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2C8" w14:textId="77777777" w:rsidR="00E82445" w:rsidRDefault="00E82445" w:rsidP="006433E6">
      <w:pPr>
        <w:ind w:left="90"/>
      </w:pPr>
    </w:p>
    <w:p w14:paraId="446F4B85" w14:textId="0E6D83D0" w:rsidR="00E82445" w:rsidRDefault="00E82445" w:rsidP="00C432F8"/>
    <w:p w14:paraId="0C5453D8" w14:textId="29D62F03" w:rsidR="00454DF7" w:rsidRPr="00B05A63" w:rsidRDefault="00B05A63" w:rsidP="00454DF7">
      <w:r w:rsidRPr="00B05A63">
        <w:t>Dear Healthcare Professional</w:t>
      </w:r>
      <w:r w:rsidR="00436565">
        <w:t>,</w:t>
      </w:r>
    </w:p>
    <w:p w14:paraId="71311949" w14:textId="58FB04F1" w:rsidR="00454DF7" w:rsidRDefault="00454DF7" w:rsidP="00454DF7">
      <w:pPr>
        <w:rPr>
          <w:u w:val="single"/>
        </w:rPr>
      </w:pPr>
    </w:p>
    <w:p w14:paraId="6F8A9F9B" w14:textId="2706286E" w:rsidR="00B5562C" w:rsidRPr="001C36E1" w:rsidRDefault="00B5562C" w:rsidP="00B5562C">
      <w:pPr>
        <w:rPr>
          <w:b/>
          <w:bCs/>
          <w:color w:val="FF0000"/>
        </w:rPr>
      </w:pPr>
      <w:r w:rsidRPr="00C432F8">
        <w:rPr>
          <w:b/>
          <w:bCs/>
        </w:rPr>
        <w:t>Title:</w:t>
      </w:r>
      <w:r w:rsidRPr="001C36E1">
        <w:rPr>
          <w:b/>
          <w:bCs/>
          <w:sz w:val="20"/>
          <w:szCs w:val="20"/>
        </w:rPr>
        <w:t xml:space="preserve"> </w:t>
      </w:r>
      <w:r w:rsidR="001C36E1" w:rsidRPr="001C36E1">
        <w:t>Overview of FreeStyle Libre 2: Flash Glucose Monitoring for Primary Care</w:t>
      </w:r>
      <w:r w:rsidR="001C36E1">
        <w:t>/</w:t>
      </w:r>
      <w:r w:rsidR="001C36E1" w:rsidRPr="001C36E1">
        <w:t>Community</w:t>
      </w:r>
    </w:p>
    <w:p w14:paraId="3419E203" w14:textId="7D105CF5" w:rsidR="00B5562C" w:rsidRPr="001C36E1" w:rsidRDefault="00B5562C" w:rsidP="00B5562C">
      <w:pPr>
        <w:rPr>
          <w:color w:val="FF0000"/>
        </w:rPr>
      </w:pPr>
      <w:r w:rsidRPr="00C432F8">
        <w:rPr>
          <w:b/>
          <w:bCs/>
        </w:rPr>
        <w:t xml:space="preserve">Date and Time: </w:t>
      </w:r>
      <w:r w:rsidR="00D86264" w:rsidRPr="001C36E1">
        <w:rPr>
          <w:color w:val="000000" w:themeColor="text1"/>
        </w:rPr>
        <w:t>5</w:t>
      </w:r>
      <w:r w:rsidR="00D86264" w:rsidRPr="001C36E1">
        <w:rPr>
          <w:color w:val="000000" w:themeColor="text1"/>
          <w:vertAlign w:val="superscript"/>
        </w:rPr>
        <w:t>th</w:t>
      </w:r>
      <w:r w:rsidR="00D86264" w:rsidRPr="001C36E1">
        <w:rPr>
          <w:color w:val="000000" w:themeColor="text1"/>
        </w:rPr>
        <w:t xml:space="preserve"> September 2022, 1:30-4:30PM</w:t>
      </w:r>
      <w:r w:rsidRPr="001C36E1">
        <w:rPr>
          <w:color w:val="000000" w:themeColor="text1"/>
        </w:rPr>
        <w:t xml:space="preserve"> </w:t>
      </w:r>
    </w:p>
    <w:p w14:paraId="2AD46F82" w14:textId="77777777" w:rsidR="00D30512" w:rsidRDefault="00B5562C" w:rsidP="00D30512">
      <w:r w:rsidRPr="00C432F8">
        <w:rPr>
          <w:b/>
          <w:bCs/>
        </w:rPr>
        <w:t xml:space="preserve">Venue: </w:t>
      </w:r>
      <w:r w:rsidR="00D86264" w:rsidRPr="001C36E1">
        <w:rPr>
          <w:color w:val="000000" w:themeColor="text1"/>
        </w:rPr>
        <w:t xml:space="preserve">Riviera </w:t>
      </w:r>
      <w:r w:rsidR="00D30512">
        <w:rPr>
          <w:color w:val="000000" w:themeColor="text1"/>
        </w:rPr>
        <w:t>International</w:t>
      </w:r>
      <w:r w:rsidR="00D86264" w:rsidRPr="001C36E1">
        <w:rPr>
          <w:color w:val="000000" w:themeColor="text1"/>
        </w:rPr>
        <w:t xml:space="preserve"> Centre,</w:t>
      </w:r>
      <w:r w:rsidR="00D86264" w:rsidRPr="001C36E1">
        <w:rPr>
          <w:b/>
          <w:bCs/>
          <w:color w:val="000000" w:themeColor="text1"/>
        </w:rPr>
        <w:t xml:space="preserve"> </w:t>
      </w:r>
      <w:r w:rsidR="00D30512">
        <w:t>Chestnut Avenue</w:t>
      </w:r>
      <w:r w:rsidR="00D30512">
        <w:t xml:space="preserve">, </w:t>
      </w:r>
      <w:r w:rsidR="00D30512">
        <w:t>Torquay</w:t>
      </w:r>
      <w:r w:rsidR="00D30512">
        <w:t xml:space="preserve">, </w:t>
      </w:r>
      <w:r w:rsidR="00D30512">
        <w:t>Devon</w:t>
      </w:r>
      <w:r w:rsidR="00D30512">
        <w:t xml:space="preserve">, </w:t>
      </w:r>
      <w:r w:rsidR="00D30512">
        <w:t>TQ2 5LZ</w:t>
      </w:r>
    </w:p>
    <w:p w14:paraId="3EEF4B03" w14:textId="327C7D0B" w:rsidR="00D30512" w:rsidRDefault="00D30512" w:rsidP="00D30512">
      <w:r>
        <w:t>Grace Murrell B</w:t>
      </w:r>
      <w:r>
        <w:t xml:space="preserve"> Room</w:t>
      </w:r>
      <w:r>
        <w:t> </w:t>
      </w:r>
    </w:p>
    <w:p w14:paraId="60006BB9" w14:textId="7D1D9092" w:rsidR="00B5562C" w:rsidRPr="00C432F8" w:rsidRDefault="00B5562C" w:rsidP="00B5562C">
      <w:pPr>
        <w:rPr>
          <w:b/>
          <w:bCs/>
          <w:color w:val="FF0000"/>
        </w:rPr>
      </w:pPr>
    </w:p>
    <w:p w14:paraId="13C8F282" w14:textId="35AF5932" w:rsidR="00B05A63" w:rsidRDefault="00B05A63" w:rsidP="00454DF7">
      <w:r w:rsidRPr="00B05A63">
        <w:t>We are delighted to invite you</w:t>
      </w:r>
      <w:r>
        <w:t xml:space="preserve"> to </w:t>
      </w:r>
      <w:r w:rsidR="001C36E1">
        <w:t>an O</w:t>
      </w:r>
      <w:r w:rsidR="001C36E1" w:rsidRPr="001C36E1">
        <w:t>verview of FreeStyle Libre 2</w:t>
      </w:r>
      <w:r w:rsidR="001C36E1">
        <w:t xml:space="preserve"> </w:t>
      </w:r>
      <w:r>
        <w:t xml:space="preserve">educational event to learn more about the FreeStyle Libre 2 flash glucose monitoring system, dedicated to supporting primary care </w:t>
      </w:r>
      <w:r w:rsidR="001C36E1">
        <w:t xml:space="preserve">and community </w:t>
      </w:r>
      <w:r>
        <w:t>healthcare professionals</w:t>
      </w:r>
      <w:r w:rsidR="005155C8">
        <w:t>.</w:t>
      </w:r>
    </w:p>
    <w:p w14:paraId="1A212CCF" w14:textId="0FC50120" w:rsidR="00454DF7" w:rsidRPr="00FA7B8D" w:rsidRDefault="00454DF7" w:rsidP="00454DF7">
      <w:pPr>
        <w:rPr>
          <w:color w:val="000000" w:themeColor="text1"/>
        </w:rPr>
      </w:pPr>
      <w:r w:rsidRPr="00FA7B8D">
        <w:rPr>
          <w:color w:val="000000" w:themeColor="text1"/>
        </w:rPr>
        <w:t xml:space="preserve"> </w:t>
      </w:r>
    </w:p>
    <w:p w14:paraId="05C0C28A" w14:textId="6645AE90" w:rsidR="00454DF7" w:rsidRPr="00FA7B8D" w:rsidRDefault="00454DF7" w:rsidP="00454DF7">
      <w:pPr>
        <w:rPr>
          <w:color w:val="000000" w:themeColor="text1"/>
        </w:rPr>
      </w:pPr>
      <w:r w:rsidRPr="00FA7B8D">
        <w:rPr>
          <w:color w:val="000000" w:themeColor="text1"/>
        </w:rPr>
        <w:t xml:space="preserve">Due to the utilisation of </w:t>
      </w:r>
      <w:r>
        <w:rPr>
          <w:color w:val="000000" w:themeColor="text1"/>
        </w:rPr>
        <w:t xml:space="preserve">the </w:t>
      </w:r>
      <w:r w:rsidRPr="00FA7B8D">
        <w:rPr>
          <w:color w:val="000000" w:themeColor="text1"/>
        </w:rPr>
        <w:t>Free</w:t>
      </w:r>
      <w:r>
        <w:rPr>
          <w:color w:val="000000" w:themeColor="text1"/>
        </w:rPr>
        <w:t>S</w:t>
      </w:r>
      <w:r w:rsidRPr="00FA7B8D">
        <w:rPr>
          <w:color w:val="000000" w:themeColor="text1"/>
        </w:rPr>
        <w:t xml:space="preserve">tyle Libre </w:t>
      </w:r>
      <w:r>
        <w:rPr>
          <w:color w:val="000000" w:themeColor="text1"/>
        </w:rPr>
        <w:t xml:space="preserve">2 system amongst </w:t>
      </w:r>
      <w:r w:rsidRPr="00FA7B8D">
        <w:rPr>
          <w:color w:val="000000" w:themeColor="text1"/>
        </w:rPr>
        <w:t>some of your patients with diabetes</w:t>
      </w:r>
      <w:r w:rsidR="005155C8">
        <w:rPr>
          <w:color w:val="000000" w:themeColor="text1"/>
        </w:rPr>
        <w:t>,</w:t>
      </w:r>
      <w:r w:rsidRPr="00FA7B8D">
        <w:rPr>
          <w:color w:val="000000" w:themeColor="text1"/>
        </w:rPr>
        <w:t xml:space="preserve"> the </w:t>
      </w:r>
      <w:r w:rsidR="00B05A63">
        <w:rPr>
          <w:color w:val="000000" w:themeColor="text1"/>
        </w:rPr>
        <w:t>d</w:t>
      </w:r>
      <w:r w:rsidRPr="00FA7B8D">
        <w:rPr>
          <w:color w:val="000000" w:themeColor="text1"/>
        </w:rPr>
        <w:t xml:space="preserve">iabetes </w:t>
      </w:r>
      <w:r w:rsidR="00B05A63">
        <w:rPr>
          <w:color w:val="000000" w:themeColor="text1"/>
        </w:rPr>
        <w:t>s</w:t>
      </w:r>
      <w:r w:rsidRPr="00FA7B8D">
        <w:rPr>
          <w:color w:val="000000" w:themeColor="text1"/>
        </w:rPr>
        <w:t xml:space="preserve">pecialist </w:t>
      </w:r>
      <w:r w:rsidR="00B05A63">
        <w:rPr>
          <w:color w:val="000000" w:themeColor="text1"/>
        </w:rPr>
        <w:t>t</w:t>
      </w:r>
      <w:r w:rsidRPr="00FA7B8D">
        <w:rPr>
          <w:color w:val="000000" w:themeColor="text1"/>
        </w:rPr>
        <w:t>eam</w:t>
      </w:r>
      <w:r w:rsidR="00B05A63">
        <w:rPr>
          <w:color w:val="000000" w:themeColor="text1"/>
        </w:rPr>
        <w:t xml:space="preserve"> and Abbott</w:t>
      </w:r>
      <w:r w:rsidR="005155C8">
        <w:rPr>
          <w:color w:val="000000" w:themeColor="text1"/>
        </w:rPr>
        <w:t>’s diabetes care division</w:t>
      </w:r>
      <w:r w:rsidR="00B05A63">
        <w:rPr>
          <w:color w:val="000000" w:themeColor="text1"/>
        </w:rPr>
        <w:t xml:space="preserve"> have </w:t>
      </w:r>
      <w:r w:rsidR="005155C8">
        <w:rPr>
          <w:color w:val="000000" w:themeColor="text1"/>
        </w:rPr>
        <w:t xml:space="preserve">combined to </w:t>
      </w:r>
      <w:r w:rsidR="00B05A63">
        <w:rPr>
          <w:color w:val="000000" w:themeColor="text1"/>
        </w:rPr>
        <w:t>organise</w:t>
      </w:r>
      <w:r w:rsidR="005155C8">
        <w:rPr>
          <w:color w:val="000000" w:themeColor="text1"/>
        </w:rPr>
        <w:t xml:space="preserve"> this event.  The event will provide you with comprehensive product knowledge on the FreeStyle Libre 2 system and </w:t>
      </w:r>
      <w:proofErr w:type="spellStart"/>
      <w:proofErr w:type="gramStart"/>
      <w:r w:rsidR="008D0649">
        <w:rPr>
          <w:color w:val="000000" w:themeColor="text1"/>
        </w:rPr>
        <w:t>it’s</w:t>
      </w:r>
      <w:proofErr w:type="spellEnd"/>
      <w:proofErr w:type="gramEnd"/>
      <w:r w:rsidR="005155C8">
        <w:rPr>
          <w:color w:val="000000" w:themeColor="text1"/>
        </w:rPr>
        <w:t xml:space="preserve"> digital health tools, as well as the latest information on </w:t>
      </w:r>
      <w:r w:rsidRPr="00FA7B8D">
        <w:rPr>
          <w:color w:val="000000" w:themeColor="text1"/>
        </w:rPr>
        <w:t>the local prescribing guidance and pathway.</w:t>
      </w:r>
      <w:r w:rsidR="005155C8">
        <w:rPr>
          <w:color w:val="000000" w:themeColor="text1"/>
        </w:rPr>
        <w:t xml:space="preserve">  This event will equip you with knowledge </w:t>
      </w:r>
      <w:r w:rsidR="00436565">
        <w:rPr>
          <w:color w:val="000000" w:themeColor="text1"/>
        </w:rPr>
        <w:t xml:space="preserve">and skills </w:t>
      </w:r>
      <w:r w:rsidR="005155C8">
        <w:rPr>
          <w:color w:val="000000" w:themeColor="text1"/>
        </w:rPr>
        <w:t>to support your patients with diabetes.</w:t>
      </w:r>
    </w:p>
    <w:p w14:paraId="2EAC3C99" w14:textId="77777777" w:rsidR="00B05A63" w:rsidRDefault="00B05A63" w:rsidP="00454DF7">
      <w:pPr>
        <w:rPr>
          <w:color w:val="000000" w:themeColor="text1"/>
        </w:rPr>
      </w:pPr>
    </w:p>
    <w:p w14:paraId="4EF3EA98" w14:textId="024C0726" w:rsidR="00454DF7" w:rsidRPr="001C36E1" w:rsidRDefault="00454DF7" w:rsidP="00454DF7">
      <w:r w:rsidRPr="00FA7B8D">
        <w:rPr>
          <w:color w:val="000000" w:themeColor="text1"/>
        </w:rPr>
        <w:t xml:space="preserve">Please register for your place by emailing </w:t>
      </w:r>
      <w:r w:rsidRPr="00FA7B8D">
        <w:t>Abbott</w:t>
      </w:r>
      <w:r>
        <w:t xml:space="preserve">’s </w:t>
      </w:r>
      <w:r w:rsidR="005155C8">
        <w:t>d</w:t>
      </w:r>
      <w:r>
        <w:t xml:space="preserve">iabetes </w:t>
      </w:r>
      <w:r w:rsidR="00436565">
        <w:t>c</w:t>
      </w:r>
      <w:r>
        <w:t xml:space="preserve">are </w:t>
      </w:r>
      <w:r w:rsidR="005155C8">
        <w:t>d</w:t>
      </w:r>
      <w:r>
        <w:t xml:space="preserve">ivision’s </w:t>
      </w:r>
      <w:r w:rsidR="005155C8">
        <w:t>r</w:t>
      </w:r>
      <w:r w:rsidRPr="00FA7B8D">
        <w:t>epresentative,</w:t>
      </w:r>
      <w:r w:rsidR="00B05A63">
        <w:t xml:space="preserve"> </w:t>
      </w:r>
      <w:r w:rsidR="001C36E1" w:rsidRPr="001C36E1">
        <w:rPr>
          <w:color w:val="000000" w:themeColor="text1"/>
        </w:rPr>
        <w:t>Primary Care Territory Manager Matthew Robert</w:t>
      </w:r>
      <w:r w:rsidR="00B05A63">
        <w:t xml:space="preserve"> at</w:t>
      </w:r>
      <w:r w:rsidR="001C36E1">
        <w:t xml:space="preserve"> </w:t>
      </w:r>
      <w:hyperlink r:id="rId8" w:history="1">
        <w:r w:rsidR="001C36E1" w:rsidRPr="001C36E1">
          <w:rPr>
            <w:rStyle w:val="Hyperlink"/>
            <w:color w:val="0070C0"/>
          </w:rPr>
          <w:t>matthew.robert@abbott.com</w:t>
        </w:r>
      </w:hyperlink>
      <w:r w:rsidR="001C36E1">
        <w:t xml:space="preserve"> or Secondary Care Territory Manager Holly Lynch at </w:t>
      </w:r>
      <w:hyperlink r:id="rId9" w:history="1">
        <w:r w:rsidR="001C36E1" w:rsidRPr="001C36E1">
          <w:rPr>
            <w:rStyle w:val="Hyperlink"/>
            <w:color w:val="0070C0"/>
          </w:rPr>
          <w:t>holly.lynch@abbott.com</w:t>
        </w:r>
      </w:hyperlink>
      <w:r w:rsidR="001C36E1">
        <w:t xml:space="preserve"> </w:t>
      </w:r>
      <w:r w:rsidRPr="00FA7B8D">
        <w:t xml:space="preserve">to secure your </w:t>
      </w:r>
      <w:r w:rsidR="005155C8">
        <w:t>place</w:t>
      </w:r>
      <w:r w:rsidRPr="00FA7B8D">
        <w:t xml:space="preserve">. </w:t>
      </w:r>
      <w:r w:rsidR="001C36E1" w:rsidRPr="001C36E1">
        <w:rPr>
          <w:color w:val="000000" w:themeColor="text1"/>
        </w:rPr>
        <w:t>Matthew/Holly</w:t>
      </w:r>
      <w:r w:rsidR="00B05A63" w:rsidRPr="001C36E1">
        <w:rPr>
          <w:color w:val="000000" w:themeColor="text1"/>
        </w:rPr>
        <w:t xml:space="preserve"> </w:t>
      </w:r>
      <w:r w:rsidRPr="00FA7B8D">
        <w:t xml:space="preserve">will provide you with </w:t>
      </w:r>
      <w:r w:rsidR="00C432F8">
        <w:t xml:space="preserve">full </w:t>
      </w:r>
      <w:r w:rsidRPr="00FA7B8D">
        <w:t xml:space="preserve">details </w:t>
      </w:r>
      <w:r w:rsidR="00B05A63">
        <w:t xml:space="preserve">of the </w:t>
      </w:r>
      <w:r w:rsidR="005155C8">
        <w:t xml:space="preserve">event </w:t>
      </w:r>
      <w:r w:rsidR="001C36E1">
        <w:t xml:space="preserve">where </w:t>
      </w:r>
      <w:r w:rsidR="001C36E1">
        <w:rPr>
          <w:color w:val="000000" w:themeColor="text1"/>
        </w:rPr>
        <w:t>will also provide a sensor for you to trial on the day and run through application.</w:t>
      </w:r>
    </w:p>
    <w:p w14:paraId="55FA0141" w14:textId="77777777" w:rsidR="00B05A63" w:rsidRDefault="00B05A63" w:rsidP="00454DF7">
      <w:pPr>
        <w:jc w:val="center"/>
        <w:rPr>
          <w:sz w:val="28"/>
          <w:szCs w:val="28"/>
          <w:u w:val="single"/>
        </w:rPr>
      </w:pPr>
    </w:p>
    <w:p w14:paraId="7E7BA77A" w14:textId="3C21FE3D" w:rsidR="00454DF7" w:rsidRDefault="00C432F8" w:rsidP="00C432F8">
      <w:pPr>
        <w:rPr>
          <w:b/>
          <w:bCs/>
        </w:rPr>
      </w:pPr>
      <w:r w:rsidRPr="00C432F8">
        <w:rPr>
          <w:b/>
          <w:bCs/>
        </w:rPr>
        <w:t>Agenda</w:t>
      </w:r>
      <w:r>
        <w:rPr>
          <w:b/>
          <w:bCs/>
        </w:rPr>
        <w:t>:</w:t>
      </w:r>
    </w:p>
    <w:p w14:paraId="7F233084" w14:textId="0409274D" w:rsidR="00C432F8" w:rsidRDefault="00C432F8" w:rsidP="00C432F8">
      <w:pPr>
        <w:rPr>
          <w:b/>
          <w:bCs/>
        </w:rPr>
      </w:pPr>
    </w:p>
    <w:p w14:paraId="6E356573" w14:textId="5BE9BE0C" w:rsidR="00C432F8" w:rsidRPr="00D30512" w:rsidRDefault="001C36E1" w:rsidP="00C432F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D30512">
        <w:rPr>
          <w:b/>
          <w:bCs/>
          <w:color w:val="000000" w:themeColor="text1"/>
        </w:rPr>
        <w:t>1:30PM</w:t>
      </w:r>
      <w:r w:rsidR="00C432F8" w:rsidRPr="00D30512">
        <w:rPr>
          <w:color w:val="000000" w:themeColor="text1"/>
        </w:rPr>
        <w:t xml:space="preserve"> – Arrival &amp; networking (</w:t>
      </w:r>
      <w:r w:rsidRPr="00D30512">
        <w:rPr>
          <w:color w:val="000000" w:themeColor="text1"/>
        </w:rPr>
        <w:t>t</w:t>
      </w:r>
      <w:r w:rsidRPr="00D30512">
        <w:rPr>
          <w:color w:val="000000" w:themeColor="text1"/>
        </w:rPr>
        <w:t xml:space="preserve">ea, </w:t>
      </w:r>
      <w:r w:rsidRPr="00D30512">
        <w:rPr>
          <w:color w:val="000000" w:themeColor="text1"/>
        </w:rPr>
        <w:t>c</w:t>
      </w:r>
      <w:r w:rsidRPr="00D30512">
        <w:rPr>
          <w:color w:val="000000" w:themeColor="text1"/>
        </w:rPr>
        <w:t xml:space="preserve">offee &amp; </w:t>
      </w:r>
      <w:r w:rsidRPr="00D30512">
        <w:rPr>
          <w:color w:val="000000" w:themeColor="text1"/>
        </w:rPr>
        <w:t>r</w:t>
      </w:r>
      <w:r w:rsidRPr="00D30512">
        <w:rPr>
          <w:color w:val="000000" w:themeColor="text1"/>
        </w:rPr>
        <w:t>efreshments</w:t>
      </w:r>
      <w:r w:rsidR="00C432F8" w:rsidRPr="00D30512">
        <w:rPr>
          <w:color w:val="000000" w:themeColor="text1"/>
        </w:rPr>
        <w:t>)</w:t>
      </w:r>
    </w:p>
    <w:p w14:paraId="68D4E07D" w14:textId="53817281" w:rsidR="00454DF7" w:rsidRPr="00D30512" w:rsidRDefault="001C36E1" w:rsidP="00454DF7">
      <w:pPr>
        <w:pStyle w:val="ListParagraph"/>
        <w:numPr>
          <w:ilvl w:val="0"/>
          <w:numId w:val="9"/>
        </w:numPr>
        <w:suppressAutoHyphens w:val="0"/>
        <w:spacing w:after="160" w:line="259" w:lineRule="auto"/>
        <w:rPr>
          <w:i/>
          <w:iCs/>
          <w:color w:val="000000" w:themeColor="text1"/>
        </w:rPr>
      </w:pPr>
      <w:r w:rsidRPr="00D30512">
        <w:rPr>
          <w:b/>
          <w:bCs/>
          <w:color w:val="000000" w:themeColor="text1"/>
        </w:rPr>
        <w:t>1:40PM</w:t>
      </w:r>
      <w:r w:rsidR="00C432F8" w:rsidRPr="00D30512">
        <w:rPr>
          <w:color w:val="000000" w:themeColor="text1"/>
        </w:rPr>
        <w:t xml:space="preserve"> –</w:t>
      </w:r>
      <w:r w:rsidRPr="00D30512">
        <w:rPr>
          <w:color w:val="000000" w:themeColor="text1"/>
          <w:sz w:val="24"/>
          <w:szCs w:val="24"/>
        </w:rPr>
        <w:t xml:space="preserve"> </w:t>
      </w:r>
      <w:r w:rsidRPr="00D30512">
        <w:rPr>
          <w:color w:val="000000" w:themeColor="text1"/>
        </w:rPr>
        <w:t>The burden of Diabetes on the NHS, overview of NICE Guidelines 2022: Sue Dear, Market Access Specialist</w:t>
      </w:r>
    </w:p>
    <w:p w14:paraId="0B328F68" w14:textId="77777777" w:rsidR="00D30512" w:rsidRPr="00D30512" w:rsidRDefault="001C36E1" w:rsidP="006B152F">
      <w:pPr>
        <w:pStyle w:val="ListParagraph"/>
        <w:numPr>
          <w:ilvl w:val="0"/>
          <w:numId w:val="9"/>
        </w:numPr>
        <w:suppressAutoHyphens w:val="0"/>
        <w:spacing w:after="160" w:line="259" w:lineRule="auto"/>
        <w:rPr>
          <w:color w:val="000000" w:themeColor="text1"/>
        </w:rPr>
      </w:pPr>
      <w:r w:rsidRPr="00D30512">
        <w:rPr>
          <w:b/>
          <w:bCs/>
          <w:color w:val="000000" w:themeColor="text1"/>
        </w:rPr>
        <w:t>2PM</w:t>
      </w:r>
      <w:r w:rsidR="008D0649" w:rsidRPr="00D30512">
        <w:rPr>
          <w:color w:val="000000" w:themeColor="text1"/>
        </w:rPr>
        <w:t xml:space="preserve"> - </w:t>
      </w:r>
      <w:r w:rsidR="00D30512" w:rsidRPr="00D30512">
        <w:rPr>
          <w:color w:val="000000" w:themeColor="text1"/>
        </w:rPr>
        <w:t>FreeStyle Libre 2 Training: Holly Lynch, Secondary Care Territory Manager and Matt Robert, Primary Care Territory Manager. An introduction to Libre where you will also be shown how to apply your trial sensor</w:t>
      </w:r>
    </w:p>
    <w:p w14:paraId="6897839A" w14:textId="22D7CE23" w:rsidR="00454DF7" w:rsidRPr="00D30512" w:rsidRDefault="001C36E1" w:rsidP="006B152F">
      <w:pPr>
        <w:pStyle w:val="ListParagraph"/>
        <w:numPr>
          <w:ilvl w:val="0"/>
          <w:numId w:val="9"/>
        </w:numPr>
        <w:suppressAutoHyphens w:val="0"/>
        <w:spacing w:after="160" w:line="259" w:lineRule="auto"/>
        <w:rPr>
          <w:color w:val="000000" w:themeColor="text1"/>
        </w:rPr>
      </w:pPr>
      <w:r w:rsidRPr="00D30512">
        <w:rPr>
          <w:b/>
          <w:bCs/>
          <w:color w:val="000000" w:themeColor="text1"/>
        </w:rPr>
        <w:t>2:45PM</w:t>
      </w:r>
      <w:r w:rsidR="008D0649" w:rsidRPr="00D30512">
        <w:rPr>
          <w:color w:val="000000" w:themeColor="text1"/>
        </w:rPr>
        <w:t xml:space="preserve"> – Break </w:t>
      </w:r>
      <w:r w:rsidR="00454DF7" w:rsidRPr="00D30512">
        <w:rPr>
          <w:color w:val="000000" w:themeColor="text1"/>
        </w:rPr>
        <w:t>(</w:t>
      </w:r>
      <w:r w:rsidR="00D30512" w:rsidRPr="00D30512">
        <w:rPr>
          <w:color w:val="000000" w:themeColor="text1"/>
        </w:rPr>
        <w:t>t</w:t>
      </w:r>
      <w:r w:rsidR="00D30512" w:rsidRPr="00D30512">
        <w:rPr>
          <w:color w:val="000000" w:themeColor="text1"/>
        </w:rPr>
        <w:t xml:space="preserve">ea, </w:t>
      </w:r>
      <w:r w:rsidR="00D30512" w:rsidRPr="00D30512">
        <w:rPr>
          <w:color w:val="000000" w:themeColor="text1"/>
        </w:rPr>
        <w:t>c</w:t>
      </w:r>
      <w:r w:rsidR="00D30512" w:rsidRPr="00D30512">
        <w:rPr>
          <w:color w:val="000000" w:themeColor="text1"/>
        </w:rPr>
        <w:t xml:space="preserve">offee &amp; </w:t>
      </w:r>
      <w:r w:rsidR="00D30512" w:rsidRPr="00D30512">
        <w:rPr>
          <w:color w:val="000000" w:themeColor="text1"/>
        </w:rPr>
        <w:t>r</w:t>
      </w:r>
      <w:r w:rsidR="00D30512" w:rsidRPr="00D30512">
        <w:rPr>
          <w:color w:val="000000" w:themeColor="text1"/>
        </w:rPr>
        <w:t xml:space="preserve">efreshments: </w:t>
      </w:r>
      <w:r w:rsidR="00D30512" w:rsidRPr="00D30512">
        <w:rPr>
          <w:color w:val="000000" w:themeColor="text1"/>
        </w:rPr>
        <w:t>n</w:t>
      </w:r>
      <w:r w:rsidR="00D30512" w:rsidRPr="00D30512">
        <w:rPr>
          <w:color w:val="000000" w:themeColor="text1"/>
        </w:rPr>
        <w:t xml:space="preserve">etworking </w:t>
      </w:r>
      <w:r w:rsidR="00D30512" w:rsidRPr="00D30512">
        <w:rPr>
          <w:color w:val="000000" w:themeColor="text1"/>
        </w:rPr>
        <w:t>o</w:t>
      </w:r>
      <w:r w:rsidR="00D30512" w:rsidRPr="00D30512">
        <w:rPr>
          <w:color w:val="000000" w:themeColor="text1"/>
        </w:rPr>
        <w:t>pportunity</w:t>
      </w:r>
      <w:r w:rsidR="00D30512" w:rsidRPr="00D30512">
        <w:rPr>
          <w:color w:val="000000" w:themeColor="text1"/>
        </w:rPr>
        <w:t>)</w:t>
      </w:r>
    </w:p>
    <w:p w14:paraId="783D7403" w14:textId="77777777" w:rsidR="00D30512" w:rsidRPr="00D30512" w:rsidRDefault="001C36E1" w:rsidP="001B7C13">
      <w:pPr>
        <w:pStyle w:val="ListParagraph"/>
        <w:numPr>
          <w:ilvl w:val="0"/>
          <w:numId w:val="9"/>
        </w:numPr>
        <w:suppressAutoHyphens w:val="0"/>
        <w:spacing w:after="160" w:line="259" w:lineRule="auto"/>
        <w:rPr>
          <w:color w:val="000000" w:themeColor="text1"/>
        </w:rPr>
      </w:pPr>
      <w:r w:rsidRPr="00D30512">
        <w:rPr>
          <w:b/>
          <w:bCs/>
          <w:color w:val="000000" w:themeColor="text1"/>
        </w:rPr>
        <w:t>3:15PM</w:t>
      </w:r>
      <w:r w:rsidR="008D0649" w:rsidRPr="00D30512">
        <w:rPr>
          <w:color w:val="000000" w:themeColor="text1"/>
        </w:rPr>
        <w:t xml:space="preserve"> - </w:t>
      </w:r>
      <w:r w:rsidR="00D30512" w:rsidRPr="00D30512">
        <w:rPr>
          <w:color w:val="000000" w:themeColor="text1"/>
        </w:rPr>
        <w:t>LibreView: what it is, and how to review your personal data in LibreView by Susie Read, Medical Education Associate</w:t>
      </w:r>
      <w:r w:rsidR="00D30512" w:rsidRPr="00D30512">
        <w:rPr>
          <w:color w:val="000000" w:themeColor="text1"/>
        </w:rPr>
        <w:t xml:space="preserve"> </w:t>
      </w:r>
    </w:p>
    <w:p w14:paraId="09964532" w14:textId="16A47659" w:rsidR="00454DF7" w:rsidRPr="00D30512" w:rsidRDefault="001C36E1" w:rsidP="001B7C13">
      <w:pPr>
        <w:pStyle w:val="ListParagraph"/>
        <w:numPr>
          <w:ilvl w:val="0"/>
          <w:numId w:val="9"/>
        </w:numPr>
        <w:suppressAutoHyphens w:val="0"/>
        <w:spacing w:after="160" w:line="259" w:lineRule="auto"/>
        <w:rPr>
          <w:color w:val="000000" w:themeColor="text1"/>
        </w:rPr>
      </w:pPr>
      <w:r w:rsidRPr="00D30512">
        <w:rPr>
          <w:b/>
          <w:bCs/>
          <w:color w:val="000000" w:themeColor="text1"/>
        </w:rPr>
        <w:t>4PM</w:t>
      </w:r>
      <w:r w:rsidR="00454DF7" w:rsidRPr="00D30512">
        <w:rPr>
          <w:color w:val="000000" w:themeColor="text1"/>
        </w:rPr>
        <w:t xml:space="preserve"> – Q&amp;A and Close</w:t>
      </w:r>
    </w:p>
    <w:p w14:paraId="4C0C79D1" w14:textId="77777777" w:rsidR="008D0649" w:rsidRDefault="008D0649" w:rsidP="00454DF7"/>
    <w:p w14:paraId="3DEB0C04" w14:textId="1ED98A2F" w:rsidR="008D0649" w:rsidRDefault="008D0649" w:rsidP="00454DF7">
      <w:r>
        <w:t xml:space="preserve">To help you further explore the FreeStyle Libre 2 system and </w:t>
      </w:r>
      <w:proofErr w:type="spellStart"/>
      <w:proofErr w:type="gramStart"/>
      <w:r>
        <w:t>it’s</w:t>
      </w:r>
      <w:proofErr w:type="spellEnd"/>
      <w:proofErr w:type="gramEnd"/>
      <w:r>
        <w:t xml:space="preserve"> digital health tools</w:t>
      </w:r>
      <w:r w:rsidR="00436565">
        <w:t>, such as LibreView,</w:t>
      </w:r>
      <w:r>
        <w:t xml:space="preserve"> we will be holding follow-up events soon.</w:t>
      </w:r>
    </w:p>
    <w:p w14:paraId="0F384ABA" w14:textId="77777777" w:rsidR="00D30512" w:rsidRDefault="00D30512" w:rsidP="00454DF7"/>
    <w:p w14:paraId="64E94C01" w14:textId="3E5CF538" w:rsidR="00454DF7" w:rsidRPr="00FA7B8D" w:rsidRDefault="008D0649" w:rsidP="00454DF7">
      <w:r>
        <w:lastRenderedPageBreak/>
        <w:t xml:space="preserve">We also have many resources </w:t>
      </w:r>
      <w:r w:rsidR="00436565">
        <w:t xml:space="preserve">on our website, </w:t>
      </w:r>
      <w:hyperlink r:id="rId10" w:history="1">
        <w:r w:rsidR="00436565" w:rsidRPr="004A475F">
          <w:rPr>
            <w:rStyle w:val="Hyperlink"/>
          </w:rPr>
          <w:t>www.FreeStyleDiabetes.co.uk</w:t>
        </w:r>
      </w:hyperlink>
      <w:r w:rsidR="00436565">
        <w:t xml:space="preserve"> </w:t>
      </w:r>
      <w:r>
        <w:t xml:space="preserve">to help you further understand the </w:t>
      </w:r>
      <w:r w:rsidR="00436565">
        <w:t xml:space="preserve">practicalities and benefits of the </w:t>
      </w:r>
      <w:r>
        <w:t>FreeStyle Libre 2 system</w:t>
      </w:r>
      <w:r w:rsidR="00436565">
        <w:t>.</w:t>
      </w:r>
    </w:p>
    <w:p w14:paraId="0F30D8F0" w14:textId="77777777" w:rsidR="00C432F8" w:rsidRDefault="00C432F8" w:rsidP="00454DF7"/>
    <w:p w14:paraId="6515AF15" w14:textId="7FA1D11A" w:rsidR="00454DF7" w:rsidRDefault="00454DF7" w:rsidP="00454DF7">
      <w:r w:rsidRPr="00FA7B8D">
        <w:t>Please</w:t>
      </w:r>
      <w:r>
        <w:t xml:space="preserve"> do not hesitate to </w:t>
      </w:r>
      <w:r w:rsidRPr="00FA7B8D">
        <w:t>contact your Abbott</w:t>
      </w:r>
      <w:r>
        <w:t>’s</w:t>
      </w:r>
      <w:r w:rsidRPr="00FA7B8D">
        <w:t xml:space="preserve"> </w:t>
      </w:r>
      <w:r w:rsidR="00AC0E72">
        <w:t>d</w:t>
      </w:r>
      <w:r w:rsidRPr="00FA7B8D">
        <w:t xml:space="preserve">iabetes </w:t>
      </w:r>
      <w:r w:rsidR="00AC0E72">
        <w:t>c</w:t>
      </w:r>
      <w:r w:rsidRPr="00FA7B8D">
        <w:t>are</w:t>
      </w:r>
      <w:r>
        <w:t xml:space="preserve"> </w:t>
      </w:r>
      <w:r w:rsidR="00AC0E72">
        <w:t>d</w:t>
      </w:r>
      <w:r>
        <w:t xml:space="preserve">ivision’s </w:t>
      </w:r>
      <w:r w:rsidRPr="00FA7B8D">
        <w:t>Representative</w:t>
      </w:r>
      <w:r w:rsidR="00436565" w:rsidRPr="00D30512">
        <w:rPr>
          <w:color w:val="000000" w:themeColor="text1"/>
        </w:rPr>
        <w:t>’s</w:t>
      </w:r>
      <w:r w:rsidRPr="00436565">
        <w:rPr>
          <w:color w:val="FF0000"/>
        </w:rPr>
        <w:t xml:space="preserve"> </w:t>
      </w:r>
      <w:r w:rsidRPr="00FA7B8D">
        <w:t>should you have further questions.</w:t>
      </w:r>
    </w:p>
    <w:p w14:paraId="5B153797" w14:textId="77777777" w:rsidR="00C432F8" w:rsidRPr="00FA7B8D" w:rsidRDefault="00C432F8" w:rsidP="00454DF7"/>
    <w:p w14:paraId="0BEAA7FA" w14:textId="3747B337" w:rsidR="00454DF7" w:rsidRPr="00D30512" w:rsidRDefault="00D30512" w:rsidP="00454DF7">
      <w:pPr>
        <w:rPr>
          <w:color w:val="000000" w:themeColor="text1"/>
        </w:rPr>
      </w:pPr>
      <w:r w:rsidRPr="00D30512">
        <w:rPr>
          <w:color w:val="000000" w:themeColor="text1"/>
        </w:rPr>
        <w:t>Matthew Robert</w:t>
      </w:r>
      <w:r w:rsidR="00C432F8" w:rsidRPr="00D30512">
        <w:rPr>
          <w:color w:val="000000" w:themeColor="text1"/>
        </w:rPr>
        <w:t xml:space="preserve"> – </w:t>
      </w:r>
      <w:r w:rsidRPr="00D30512">
        <w:rPr>
          <w:color w:val="000000" w:themeColor="text1"/>
        </w:rPr>
        <w:t>07827991051</w:t>
      </w:r>
      <w:r w:rsidR="00C432F8" w:rsidRPr="00D30512">
        <w:rPr>
          <w:color w:val="000000" w:themeColor="text1"/>
        </w:rPr>
        <w:t xml:space="preserve"> </w:t>
      </w:r>
      <w:r w:rsidR="008D0649" w:rsidRPr="00D30512">
        <w:rPr>
          <w:color w:val="000000" w:themeColor="text1"/>
        </w:rPr>
        <w:t>–</w:t>
      </w:r>
      <w:r w:rsidR="00C432F8" w:rsidRPr="00D30512">
        <w:rPr>
          <w:color w:val="000000" w:themeColor="text1"/>
        </w:rPr>
        <w:t xml:space="preserve"> </w:t>
      </w:r>
      <w:r w:rsidRPr="00D30512">
        <w:rPr>
          <w:color w:val="000000" w:themeColor="text1"/>
        </w:rPr>
        <w:t>matthew.robert@abbott.com</w:t>
      </w:r>
      <w:r w:rsidR="00454DF7" w:rsidRPr="00D30512">
        <w:rPr>
          <w:color w:val="000000" w:themeColor="text1"/>
        </w:rPr>
        <w:t xml:space="preserve"> </w:t>
      </w:r>
    </w:p>
    <w:p w14:paraId="7A40069A" w14:textId="30E7B3B7" w:rsidR="00C432F8" w:rsidRPr="00D30512" w:rsidRDefault="00D30512" w:rsidP="00454DF7">
      <w:pPr>
        <w:rPr>
          <w:color w:val="000000" w:themeColor="text1"/>
        </w:rPr>
      </w:pPr>
      <w:r w:rsidRPr="00D30512">
        <w:rPr>
          <w:color w:val="000000" w:themeColor="text1"/>
        </w:rPr>
        <w:t>Holly Lynch</w:t>
      </w:r>
      <w:r w:rsidR="008D0649" w:rsidRPr="00D30512">
        <w:rPr>
          <w:color w:val="000000" w:themeColor="text1"/>
        </w:rPr>
        <w:t xml:space="preserve"> – </w:t>
      </w:r>
      <w:r w:rsidRPr="00D30512">
        <w:rPr>
          <w:color w:val="000000" w:themeColor="text1"/>
        </w:rPr>
        <w:t>07387133491</w:t>
      </w:r>
      <w:r w:rsidR="008D0649" w:rsidRPr="00D30512">
        <w:rPr>
          <w:color w:val="000000" w:themeColor="text1"/>
        </w:rPr>
        <w:t xml:space="preserve"> – </w:t>
      </w:r>
      <w:r w:rsidRPr="00D30512">
        <w:rPr>
          <w:color w:val="000000" w:themeColor="text1"/>
        </w:rPr>
        <w:t>holly.lynch@abbott.com</w:t>
      </w:r>
    </w:p>
    <w:p w14:paraId="70E77CF4" w14:textId="77777777" w:rsidR="008D0649" w:rsidRDefault="008D0649" w:rsidP="00454DF7">
      <w:pPr>
        <w:rPr>
          <w:rStyle w:val="Hyperlink"/>
        </w:rPr>
      </w:pPr>
    </w:p>
    <w:p w14:paraId="51394F6B" w14:textId="77777777" w:rsidR="00C432F8" w:rsidRDefault="00C432F8" w:rsidP="00454DF7">
      <w:pPr>
        <w:rPr>
          <w:rStyle w:val="Hyperlink"/>
        </w:rPr>
      </w:pPr>
      <w:r>
        <w:rPr>
          <w:rStyle w:val="Hyperlink"/>
        </w:rPr>
        <w:t>We look forward to hearing from you soon.</w:t>
      </w:r>
    </w:p>
    <w:p w14:paraId="67EC1B70" w14:textId="77777777" w:rsidR="008D0649" w:rsidRDefault="008D0649" w:rsidP="008D0649">
      <w:pPr>
        <w:rPr>
          <w:rStyle w:val="Hyperlink"/>
        </w:rPr>
      </w:pPr>
    </w:p>
    <w:p w14:paraId="6721FB1A" w14:textId="7BB19D4A" w:rsidR="009D7CBA" w:rsidRDefault="009D3C80" w:rsidP="008D0649">
      <w:r>
        <w:t xml:space="preserve"> </w:t>
      </w:r>
    </w:p>
    <w:p w14:paraId="1DAB115A" w14:textId="77777777" w:rsidR="009D7CBA" w:rsidRDefault="009D7CBA" w:rsidP="00C432F8">
      <w:r>
        <w:t xml:space="preserve">Yours </w:t>
      </w:r>
      <w:r w:rsidRPr="00F34BF0">
        <w:t>Sincerely,</w:t>
      </w:r>
    </w:p>
    <w:p w14:paraId="46C57BAB" w14:textId="77777777" w:rsidR="009D7CBA" w:rsidRDefault="009D7CBA" w:rsidP="009D7CBA">
      <w:pPr>
        <w:ind w:left="90"/>
      </w:pPr>
    </w:p>
    <w:p w14:paraId="21261E06" w14:textId="13E42E31" w:rsidR="009D7CBA" w:rsidRPr="00D30512" w:rsidRDefault="00D30512" w:rsidP="009D7CBA">
      <w:pPr>
        <w:pStyle w:val="ReturnAddress"/>
        <w:rPr>
          <w:color w:val="000000" w:themeColor="text1"/>
          <w:sz w:val="22"/>
          <w:szCs w:val="22"/>
        </w:rPr>
      </w:pPr>
      <w:r w:rsidRPr="00D30512">
        <w:rPr>
          <w:color w:val="000000" w:themeColor="text1"/>
          <w:sz w:val="22"/>
          <w:szCs w:val="22"/>
        </w:rPr>
        <w:t>Matthew Robert</w:t>
      </w:r>
    </w:p>
    <w:p w14:paraId="4E5A89EC" w14:textId="0D4945D1" w:rsidR="009D7CBA" w:rsidRPr="00D30512" w:rsidRDefault="00D30512" w:rsidP="009D7CBA">
      <w:pPr>
        <w:pStyle w:val="ReturnAddress"/>
        <w:rPr>
          <w:color w:val="000000" w:themeColor="text1"/>
          <w:sz w:val="22"/>
          <w:szCs w:val="22"/>
        </w:rPr>
      </w:pPr>
      <w:r w:rsidRPr="00D30512">
        <w:rPr>
          <w:color w:val="000000" w:themeColor="text1"/>
          <w:sz w:val="22"/>
          <w:szCs w:val="22"/>
        </w:rPr>
        <w:t>Primary Care Territory Manager</w:t>
      </w:r>
    </w:p>
    <w:p w14:paraId="6CFBE5A9" w14:textId="797B6C0D" w:rsidR="009D7CBA" w:rsidRPr="00D30512" w:rsidRDefault="00D30512" w:rsidP="00C432F8">
      <w:pPr>
        <w:pStyle w:val="ReturnAddress"/>
        <w:rPr>
          <w:color w:val="000000" w:themeColor="text1"/>
          <w:sz w:val="22"/>
          <w:szCs w:val="22"/>
        </w:rPr>
      </w:pPr>
      <w:r w:rsidRPr="00D30512">
        <w:rPr>
          <w:color w:val="000000" w:themeColor="text1"/>
          <w:sz w:val="22"/>
          <w:szCs w:val="22"/>
        </w:rPr>
        <w:t>Matthew.robert@abbott.com</w:t>
      </w:r>
    </w:p>
    <w:p w14:paraId="1AA21B8C" w14:textId="7771AAB2" w:rsidR="00C432F8" w:rsidRPr="00D30512" w:rsidRDefault="00D30512" w:rsidP="00D30512">
      <w:pPr>
        <w:pStyle w:val="ReturnAddress"/>
        <w:rPr>
          <w:color w:val="000000" w:themeColor="text1"/>
          <w:sz w:val="22"/>
          <w:szCs w:val="22"/>
        </w:rPr>
      </w:pPr>
      <w:r w:rsidRPr="00D30512">
        <w:rPr>
          <w:color w:val="000000" w:themeColor="text1"/>
          <w:sz w:val="22"/>
          <w:szCs w:val="22"/>
        </w:rPr>
        <w:t>07827991051</w:t>
      </w:r>
    </w:p>
    <w:sectPr w:rsidR="00C432F8" w:rsidRPr="00D30512" w:rsidSect="00D062B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872" w:right="1440" w:bottom="1440" w:left="1440" w:header="1080" w:footer="5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5DDE" w14:textId="77777777" w:rsidR="003D668B" w:rsidRDefault="003D668B" w:rsidP="008737C4">
      <w:pPr>
        <w:spacing w:line="240" w:lineRule="auto"/>
      </w:pPr>
      <w:r>
        <w:separator/>
      </w:r>
    </w:p>
  </w:endnote>
  <w:endnote w:type="continuationSeparator" w:id="0">
    <w:p w14:paraId="277172E9" w14:textId="77777777" w:rsidR="003D668B" w:rsidRDefault="003D668B" w:rsidP="00873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83FD" w14:textId="77777777" w:rsidR="00ED03A2" w:rsidRDefault="00ED03A2" w:rsidP="00ED03A2">
    <w:pPr>
      <w:pStyle w:val="ReturnAddress"/>
    </w:pPr>
  </w:p>
  <w:p w14:paraId="305B39A2" w14:textId="77777777" w:rsidR="00ED03A2" w:rsidRPr="00D749B8" w:rsidRDefault="00ED03A2" w:rsidP="00ED03A2">
    <w:pPr>
      <w:spacing w:line="240" w:lineRule="auto"/>
      <w:jc w:val="right"/>
      <w:rPr>
        <w:rFonts w:ascii="Georgia" w:hAnsi="Georgia"/>
      </w:rPr>
    </w:pPr>
  </w:p>
  <w:p w14:paraId="36BEC296" w14:textId="47865258" w:rsidR="00A23874" w:rsidRDefault="00A23874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C02E" w14:textId="77777777" w:rsidR="007C21A6" w:rsidRDefault="007C21A6" w:rsidP="007C21A6">
    <w:pPr>
      <w:pStyle w:val="ReturnAddress"/>
    </w:pPr>
    <w:r w:rsidRPr="007C328C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7986C2F" wp14:editId="3D7B2B41">
              <wp:simplePos x="0" y="0"/>
              <wp:positionH relativeFrom="margin">
                <wp:posOffset>-257175</wp:posOffset>
              </wp:positionH>
              <wp:positionV relativeFrom="paragraph">
                <wp:posOffset>-73025</wp:posOffset>
              </wp:positionV>
              <wp:extent cx="6381750" cy="838200"/>
              <wp:effectExtent l="0" t="0" r="0" b="952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C8416" w14:textId="33668814" w:rsidR="00C06A15" w:rsidRPr="007C21A6" w:rsidRDefault="00B5562C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  <w:t>© 2022 Abbott. FreeStyle, Libre, and related brand marks are owned by Abbott. ADC-58585 v1.0 06/22</w:t>
                          </w:r>
                        </w:p>
                        <w:p w14:paraId="50244A16" w14:textId="77777777" w:rsidR="007C21A6" w:rsidRDefault="007C21A6" w:rsidP="00C06A15">
                          <w:pPr>
                            <w:pStyle w:val="Descriptor"/>
                            <w:tabs>
                              <w:tab w:val="clear" w:pos="7416"/>
                              <w:tab w:val="left" w:pos="7110"/>
                            </w:tabs>
                            <w:spacing w:after="0"/>
                            <w:rPr>
                              <w:rFonts w:ascii="Georgia" w:hAnsi="Georgia"/>
                              <w:b w:val="0"/>
                              <w:caps w:val="0"/>
                            </w:rPr>
                          </w:pPr>
                        </w:p>
                        <w:p w14:paraId="1B3AFED8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  <w:t>Abbott Laboratories Ltd.</w:t>
                          </w:r>
                        </w:p>
                        <w:p w14:paraId="414F5792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  <w:t>Registered Office: Abbott House, Vanwall Business Park, Vanwall Road, Maidenhead, Berkshire SL6 4XE</w:t>
                          </w:r>
                        </w:p>
                        <w:p w14:paraId="1BDF513C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  <w:t>Registered Number: 329102 England</w:t>
                          </w:r>
                        </w:p>
                        <w:p w14:paraId="613C326D" w14:textId="77777777" w:rsidR="007C21A6" w:rsidRPr="00C06A15" w:rsidRDefault="007C21A6" w:rsidP="007C21A6">
                          <w:pPr>
                            <w:pStyle w:val="Descriptor"/>
                            <w:tabs>
                              <w:tab w:val="clear" w:pos="7416"/>
                              <w:tab w:val="left" w:pos="7110"/>
                            </w:tabs>
                            <w:spacing w:after="0"/>
                            <w:rPr>
                              <w:rFonts w:ascii="Georgia" w:hAnsi="Georgia"/>
                              <w:b w:val="0"/>
                              <w:caps w:val="0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lang w:val="en-GB"/>
                            </w:rPr>
                            <w:t>V.A.T. Reg. No. 430 8670 56</w:t>
                          </w:r>
                        </w:p>
                        <w:p w14:paraId="5D677250" w14:textId="77777777" w:rsidR="00101E7D" w:rsidRPr="007C328C" w:rsidRDefault="00C06A15" w:rsidP="00C06A15">
                          <w:pPr>
                            <w:pStyle w:val="Descriptor"/>
                            <w:tabs>
                              <w:tab w:val="clear" w:pos="7416"/>
                              <w:tab w:val="left" w:pos="7110"/>
                            </w:tabs>
                            <w:spacing w:after="0"/>
                            <w:rPr>
                              <w:rFonts w:ascii="Georgia" w:hAnsi="Georgia"/>
                              <w:b w:val="0"/>
                              <w:caps w:val="0"/>
                            </w:rPr>
                          </w:pPr>
                          <w:r w:rsidRPr="007C328C">
                            <w:rPr>
                              <w:rFonts w:ascii="Georgia" w:hAnsi="Georgia"/>
                              <w:b w:val="0"/>
                              <w:caps w:val="0"/>
                            </w:rPr>
                            <w:t xml:space="preserve"> </w:t>
                          </w:r>
                        </w:p>
                        <w:p w14:paraId="6499446C" w14:textId="77777777" w:rsidR="00101E7D" w:rsidRDefault="00101E7D" w:rsidP="00101E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86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-5.75pt;width:502.5pt;height:6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kJIQIAACI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" stroked="f">
              <v:textbox>
                <w:txbxContent>
                  <w:p w14:paraId="79BC8416" w14:textId="33668814" w:rsidR="00C06A15" w:rsidRPr="007C21A6" w:rsidRDefault="00B5562C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  <w:t>© 2022 Abbott. FreeStyle, Libre, and related brand marks are owned by Abbott. ADC-58585 v1.0 06/22</w:t>
                    </w:r>
                  </w:p>
                  <w:p w14:paraId="50244A16" w14:textId="77777777" w:rsidR="007C21A6" w:rsidRDefault="007C21A6" w:rsidP="00C06A15">
                    <w:pPr>
                      <w:pStyle w:val="Descriptor"/>
                      <w:tabs>
                        <w:tab w:val="clear" w:pos="7416"/>
                        <w:tab w:val="left" w:pos="7110"/>
                      </w:tabs>
                      <w:spacing w:after="0"/>
                      <w:rPr>
                        <w:rFonts w:ascii="Georgia" w:hAnsi="Georgia"/>
                        <w:b w:val="0"/>
                        <w:caps w:val="0"/>
                      </w:rPr>
                    </w:pPr>
                  </w:p>
                  <w:p w14:paraId="1B3AFED8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  <w:t>Abbott Laboratories Ltd.</w:t>
                    </w:r>
                  </w:p>
                  <w:p w14:paraId="414F5792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  <w:t>Registered Office: Abbott House, Vanwall Business Park, Vanwall Road, Maidenhead, Berkshire SL6 4XE</w:t>
                    </w:r>
                  </w:p>
                  <w:p w14:paraId="1BDF513C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  <w:t>Registered Number: 329102 England</w:t>
                    </w:r>
                  </w:p>
                  <w:p w14:paraId="613C326D" w14:textId="77777777" w:rsidR="007C21A6" w:rsidRPr="00C06A15" w:rsidRDefault="007C21A6" w:rsidP="007C21A6">
                    <w:pPr>
                      <w:pStyle w:val="Descriptor"/>
                      <w:tabs>
                        <w:tab w:val="clear" w:pos="7416"/>
                        <w:tab w:val="left" w:pos="7110"/>
                      </w:tabs>
                      <w:spacing w:after="0"/>
                      <w:rPr>
                        <w:rFonts w:ascii="Georgia" w:hAnsi="Georgia"/>
                        <w:b w:val="0"/>
                        <w:caps w:val="0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lang w:val="en-GB"/>
                      </w:rPr>
                      <w:t>V.A.T. Reg. No. 430 8670 56</w:t>
                    </w:r>
                  </w:p>
                  <w:p w14:paraId="5D677250" w14:textId="77777777" w:rsidR="00101E7D" w:rsidRPr="007C328C" w:rsidRDefault="00C06A15" w:rsidP="00C06A15">
                    <w:pPr>
                      <w:pStyle w:val="Descriptor"/>
                      <w:tabs>
                        <w:tab w:val="clear" w:pos="7416"/>
                        <w:tab w:val="left" w:pos="7110"/>
                      </w:tabs>
                      <w:spacing w:after="0"/>
                      <w:rPr>
                        <w:rFonts w:ascii="Georgia" w:hAnsi="Georgia"/>
                        <w:b w:val="0"/>
                        <w:caps w:val="0"/>
                      </w:rPr>
                    </w:pPr>
                    <w:r w:rsidRPr="007C328C">
                      <w:rPr>
                        <w:rFonts w:ascii="Georgia" w:hAnsi="Georgia"/>
                        <w:b w:val="0"/>
                        <w:caps w:val="0"/>
                      </w:rPr>
                      <w:t xml:space="preserve"> </w:t>
                    </w:r>
                  </w:p>
                  <w:p w14:paraId="6499446C" w14:textId="77777777" w:rsidR="00101E7D" w:rsidRDefault="00101E7D" w:rsidP="00101E7D"/>
                </w:txbxContent>
              </v:textbox>
              <w10:wrap anchorx="margin"/>
            </v:shape>
          </w:pict>
        </mc:Fallback>
      </mc:AlternateContent>
    </w:r>
  </w:p>
  <w:p w14:paraId="7D7E6BF7" w14:textId="77777777" w:rsidR="00D749B8" w:rsidRPr="00D749B8" w:rsidRDefault="00D749B8" w:rsidP="00101E7D">
    <w:pPr>
      <w:spacing w:line="240" w:lineRule="auto"/>
      <w:jc w:val="right"/>
      <w:rPr>
        <w:rFonts w:ascii="Georgia" w:hAnsi="Georgia"/>
      </w:rPr>
    </w:pPr>
  </w:p>
  <w:p w14:paraId="7600D8F7" w14:textId="77777777" w:rsidR="00A23874" w:rsidRPr="002E44C0" w:rsidRDefault="009924A4" w:rsidP="0005414E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</w:rPr>
    </w:pPr>
    <w:r>
      <w:t xml:space="preserve">                                                                                                                                                                 </w:t>
    </w:r>
    <w:r w:rsidR="009D45AF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776A" w14:textId="77777777" w:rsidR="003D668B" w:rsidRDefault="003D668B" w:rsidP="008737C4">
      <w:pPr>
        <w:spacing w:line="240" w:lineRule="auto"/>
      </w:pPr>
      <w:r>
        <w:separator/>
      </w:r>
    </w:p>
  </w:footnote>
  <w:footnote w:type="continuationSeparator" w:id="0">
    <w:p w14:paraId="2938B11E" w14:textId="77777777" w:rsidR="003D668B" w:rsidRDefault="003D668B" w:rsidP="00873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F127" w14:textId="77777777" w:rsidR="00ED03A2" w:rsidRDefault="00ED03A2" w:rsidP="00ED03A2">
    <w:pPr>
      <w:pStyle w:val="Header"/>
      <w:tabs>
        <w:tab w:val="clear" w:pos="7416"/>
        <w:tab w:val="left" w:pos="7200"/>
      </w:tabs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3A636AF4" wp14:editId="130AE30B">
              <wp:simplePos x="0" y="0"/>
              <wp:positionH relativeFrom="page">
                <wp:align>left</wp:align>
              </wp:positionH>
              <wp:positionV relativeFrom="page">
                <wp:posOffset>-323850</wp:posOffset>
              </wp:positionV>
              <wp:extent cx="7772400" cy="19812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9812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ED5EE" id="Rectangle 2" o:spid="_x0000_s1026" style="position:absolute;margin-left:0;margin-top:-25.5pt;width:612pt;height:156pt;z-index:-251644928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" filled="f" stroked="f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C3EA" w14:textId="77777777" w:rsidR="00A23874" w:rsidRDefault="007C21A6" w:rsidP="000C733F">
    <w:pPr>
      <w:pStyle w:val="Header"/>
      <w:tabs>
        <w:tab w:val="clear" w:pos="7416"/>
        <w:tab w:val="left" w:pos="720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B4CCA7" wp14:editId="6A1BEA39">
              <wp:simplePos x="0" y="0"/>
              <wp:positionH relativeFrom="page">
                <wp:posOffset>5200650</wp:posOffset>
              </wp:positionH>
              <wp:positionV relativeFrom="topMargin">
                <wp:posOffset>400050</wp:posOffset>
              </wp:positionV>
              <wp:extent cx="2044065" cy="1190625"/>
              <wp:effectExtent l="0" t="0" r="1333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06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58F46A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Abbott Laboratories Ltd</w:t>
                          </w:r>
                        </w:p>
                        <w:p w14:paraId="49A54DFD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Abbott House</w:t>
                          </w:r>
                        </w:p>
                        <w:p w14:paraId="65ADC7B0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Vanwall Business Park</w:t>
                          </w:r>
                        </w:p>
                        <w:p w14:paraId="56D2908A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Vanwall Road</w:t>
                          </w:r>
                        </w:p>
                        <w:p w14:paraId="66FFE3A9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Maidenhead</w:t>
                          </w:r>
                        </w:p>
                        <w:p w14:paraId="01CDA8F5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Berkshire SL6 4XE</w:t>
                          </w:r>
                        </w:p>
                        <w:p w14:paraId="49D77B52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T:0800 170 1177</w:t>
                          </w:r>
                        </w:p>
                        <w:p w14:paraId="6AA2DB18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FF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Email: </w:t>
                          </w:r>
                          <w:r>
                            <w:rPr>
                              <w:rFonts w:ascii="ArialMT" w:hAnsi="ArialMT" w:cs="ArialMT"/>
                              <w:color w:val="0000FF"/>
                              <w:sz w:val="16"/>
                              <w:szCs w:val="16"/>
                              <w:lang w:val="en-GB"/>
                            </w:rPr>
                            <w:t>ADChelpuk@abbott.com</w:t>
                          </w:r>
                        </w:p>
                        <w:p w14:paraId="04BC248E" w14:textId="77777777" w:rsidR="002858EE" w:rsidRDefault="007C21A6" w:rsidP="007C21A6">
                          <w:pPr>
                            <w:pStyle w:val="ReturnAddress"/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lang w:val="en-GB"/>
                            </w:rPr>
                            <w:t>www.freestylediabetes.co.uk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4CC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9.5pt;margin-top:31.5pt;width:160.9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" filled="f" stroked="f">
              <v:textbox inset="0,0,0,0">
                <w:txbxContent>
                  <w:p w14:paraId="2258F46A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Abbott Laboratories Ltd</w:t>
                    </w:r>
                  </w:p>
                  <w:p w14:paraId="49A54DFD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Abbott House</w:t>
                    </w:r>
                  </w:p>
                  <w:p w14:paraId="65ADC7B0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Vanwall Business Park</w:t>
                    </w:r>
                  </w:p>
                  <w:p w14:paraId="56D2908A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Vanwall Road</w:t>
                    </w:r>
                  </w:p>
                  <w:p w14:paraId="66FFE3A9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Maidenhead</w:t>
                    </w:r>
                  </w:p>
                  <w:p w14:paraId="01CDA8F5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Berkshire SL6 4XE</w:t>
                    </w:r>
                  </w:p>
                  <w:p w14:paraId="49D77B52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T:0800 170 1177</w:t>
                    </w:r>
                  </w:p>
                  <w:p w14:paraId="6AA2DB18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FF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 xml:space="preserve">Email: </w:t>
                    </w:r>
                    <w:r>
                      <w:rPr>
                        <w:rFonts w:ascii="ArialMT" w:hAnsi="ArialMT" w:cs="ArialMT"/>
                        <w:color w:val="0000FF"/>
                        <w:sz w:val="16"/>
                        <w:szCs w:val="16"/>
                        <w:lang w:val="en-GB"/>
                      </w:rPr>
                      <w:t>ADChelpuk@abbott.com</w:t>
                    </w:r>
                  </w:p>
                  <w:p w14:paraId="04BC248E" w14:textId="77777777" w:rsidR="002858EE" w:rsidRDefault="007C21A6" w:rsidP="007C21A6">
                    <w:pPr>
                      <w:pStyle w:val="ReturnAddress"/>
                    </w:pPr>
                    <w:r>
                      <w:rPr>
                        <w:rFonts w:ascii="ArialMT" w:hAnsi="ArialMT" w:cs="ArialMT"/>
                        <w:color w:val="000000"/>
                        <w:lang w:val="en-GB"/>
                      </w:rPr>
                      <w:t>www.freestylediabetes.co.uk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BF57874" wp14:editId="231ADBA0">
          <wp:simplePos x="0" y="0"/>
          <wp:positionH relativeFrom="margin">
            <wp:align>left</wp:align>
          </wp:positionH>
          <wp:positionV relativeFrom="paragraph">
            <wp:posOffset>-264160</wp:posOffset>
          </wp:positionV>
          <wp:extent cx="837682" cy="958735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ig_vert_2c_bk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14622" r="16279" b="14769"/>
                  <a:stretch/>
                </pic:blipFill>
                <pic:spPr bwMode="auto">
                  <a:xfrm>
                    <a:off x="0" y="0"/>
                    <a:ext cx="837682" cy="95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7" behindDoc="1" locked="0" layoutInCell="1" allowOverlap="1" wp14:anchorId="586848AA" wp14:editId="33B87CCC">
              <wp:simplePos x="0" y="0"/>
              <wp:positionH relativeFrom="page">
                <wp:align>left</wp:align>
              </wp:positionH>
              <wp:positionV relativeFrom="page">
                <wp:posOffset>-323850</wp:posOffset>
              </wp:positionV>
              <wp:extent cx="7772400" cy="198120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4BAA5" id="Rectangle 4" o:spid="_x0000_s1026" style="position:absolute;margin-left:0;margin-top:-25.5pt;width:612pt;height:156pt;z-index:-251656193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" filled="f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4C6"/>
    <w:multiLevelType w:val="multilevel"/>
    <w:tmpl w:val="18641166"/>
    <w:lvl w:ilvl="0">
      <w:start w:val="1"/>
      <w:numFmt w:val="bullet"/>
      <w:pStyle w:val="BodyBullets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–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bullet"/>
      <w:lvlText w:val="–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bullet"/>
      <w:lvlText w:val="–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bullet"/>
      <w:lvlText w:val="–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bullet"/>
      <w:lvlText w:val="–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bullet"/>
      <w:lvlText w:val="–"/>
      <w:lvlJc w:val="left"/>
      <w:pPr>
        <w:ind w:left="2592" w:hanging="288"/>
      </w:pPr>
      <w:rPr>
        <w:rFonts w:ascii="Georgia" w:hAnsi="Georgia" w:hint="default"/>
      </w:rPr>
    </w:lvl>
  </w:abstractNum>
  <w:abstractNum w:abstractNumId="1" w15:restartNumberingAfterBreak="0">
    <w:nsid w:val="367B5D28"/>
    <w:multiLevelType w:val="hybridMultilevel"/>
    <w:tmpl w:val="23FA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10CC"/>
    <w:multiLevelType w:val="multilevel"/>
    <w:tmpl w:val="F9CC952C"/>
    <w:lvl w:ilvl="0">
      <w:start w:val="1"/>
      <w:numFmt w:val="decimal"/>
      <w:pStyle w:val="BodyNumbers"/>
      <w:lvlText w:val="%1."/>
      <w:lvlJc w:val="left"/>
      <w:pPr>
        <w:ind w:left="288" w:hanging="288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decimal"/>
      <w:lvlText w:val="%4)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lowerRoman"/>
      <w:lvlText w:val="%6)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decimal"/>
      <w:lvlText w:val="(%7)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lowerLetter"/>
      <w:lvlText w:val="(%8)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Georgia" w:hAnsi="Georgia" w:hint="default"/>
      </w:rPr>
    </w:lvl>
  </w:abstractNum>
  <w:abstractNum w:abstractNumId="3" w15:restartNumberingAfterBreak="0">
    <w:nsid w:val="3AD1217A"/>
    <w:multiLevelType w:val="hybridMultilevel"/>
    <w:tmpl w:val="A9C2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2238"/>
    <w:multiLevelType w:val="hybridMultilevel"/>
    <w:tmpl w:val="8F86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061E"/>
    <w:multiLevelType w:val="hybridMultilevel"/>
    <w:tmpl w:val="7452D28A"/>
    <w:lvl w:ilvl="0" w:tplc="8EF27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93"/>
    <w:rsid w:val="0003188D"/>
    <w:rsid w:val="000369EE"/>
    <w:rsid w:val="000436EE"/>
    <w:rsid w:val="00053945"/>
    <w:rsid w:val="0005414E"/>
    <w:rsid w:val="00084CD2"/>
    <w:rsid w:val="000945FA"/>
    <w:rsid w:val="00095AAB"/>
    <w:rsid w:val="000A7369"/>
    <w:rsid w:val="000C64C8"/>
    <w:rsid w:val="000C733F"/>
    <w:rsid w:val="000D6C38"/>
    <w:rsid w:val="000E12EA"/>
    <w:rsid w:val="000F4779"/>
    <w:rsid w:val="00101E7D"/>
    <w:rsid w:val="00142744"/>
    <w:rsid w:val="00146FC5"/>
    <w:rsid w:val="00157825"/>
    <w:rsid w:val="00163B66"/>
    <w:rsid w:val="0017482A"/>
    <w:rsid w:val="001825EF"/>
    <w:rsid w:val="001C36E1"/>
    <w:rsid w:val="001E0452"/>
    <w:rsid w:val="00211201"/>
    <w:rsid w:val="0022015D"/>
    <w:rsid w:val="00226318"/>
    <w:rsid w:val="00233745"/>
    <w:rsid w:val="00245FED"/>
    <w:rsid w:val="0025217F"/>
    <w:rsid w:val="002578FF"/>
    <w:rsid w:val="00264058"/>
    <w:rsid w:val="00271F99"/>
    <w:rsid w:val="00276CA8"/>
    <w:rsid w:val="0028328A"/>
    <w:rsid w:val="002858EE"/>
    <w:rsid w:val="00285CD3"/>
    <w:rsid w:val="00296409"/>
    <w:rsid w:val="002B7355"/>
    <w:rsid w:val="002C6125"/>
    <w:rsid w:val="002D0FF6"/>
    <w:rsid w:val="002E39F8"/>
    <w:rsid w:val="002E44C0"/>
    <w:rsid w:val="0030076D"/>
    <w:rsid w:val="0030085A"/>
    <w:rsid w:val="00337CBE"/>
    <w:rsid w:val="00343023"/>
    <w:rsid w:val="00346F63"/>
    <w:rsid w:val="00361723"/>
    <w:rsid w:val="00371B24"/>
    <w:rsid w:val="003934B2"/>
    <w:rsid w:val="003A3225"/>
    <w:rsid w:val="003A7DE1"/>
    <w:rsid w:val="003B4192"/>
    <w:rsid w:val="003C1623"/>
    <w:rsid w:val="003D668B"/>
    <w:rsid w:val="003E614A"/>
    <w:rsid w:val="00406FE7"/>
    <w:rsid w:val="004119CA"/>
    <w:rsid w:val="00412982"/>
    <w:rsid w:val="00431EAC"/>
    <w:rsid w:val="00436565"/>
    <w:rsid w:val="00445C56"/>
    <w:rsid w:val="00454DF7"/>
    <w:rsid w:val="00486A5C"/>
    <w:rsid w:val="00487342"/>
    <w:rsid w:val="004A132F"/>
    <w:rsid w:val="004A355B"/>
    <w:rsid w:val="004A4A39"/>
    <w:rsid w:val="004C2C09"/>
    <w:rsid w:val="004D49F8"/>
    <w:rsid w:val="004E6911"/>
    <w:rsid w:val="004F38FF"/>
    <w:rsid w:val="00503C31"/>
    <w:rsid w:val="00507849"/>
    <w:rsid w:val="005155C8"/>
    <w:rsid w:val="005167A7"/>
    <w:rsid w:val="00520A75"/>
    <w:rsid w:val="005333DB"/>
    <w:rsid w:val="005340E8"/>
    <w:rsid w:val="00535918"/>
    <w:rsid w:val="00536FE8"/>
    <w:rsid w:val="00561883"/>
    <w:rsid w:val="0056621E"/>
    <w:rsid w:val="005A1A58"/>
    <w:rsid w:val="005A3EC8"/>
    <w:rsid w:val="005E31E3"/>
    <w:rsid w:val="006004DA"/>
    <w:rsid w:val="00604747"/>
    <w:rsid w:val="00615665"/>
    <w:rsid w:val="006202F1"/>
    <w:rsid w:val="006433E6"/>
    <w:rsid w:val="006514DC"/>
    <w:rsid w:val="0065270C"/>
    <w:rsid w:val="006822B9"/>
    <w:rsid w:val="00691A04"/>
    <w:rsid w:val="00692796"/>
    <w:rsid w:val="006B3CD0"/>
    <w:rsid w:val="006B5392"/>
    <w:rsid w:val="006C5204"/>
    <w:rsid w:val="006D6A8D"/>
    <w:rsid w:val="006E79A6"/>
    <w:rsid w:val="00700DB3"/>
    <w:rsid w:val="0070770F"/>
    <w:rsid w:val="00720439"/>
    <w:rsid w:val="007374B4"/>
    <w:rsid w:val="00745254"/>
    <w:rsid w:val="00745BBD"/>
    <w:rsid w:val="007655B1"/>
    <w:rsid w:val="0078563A"/>
    <w:rsid w:val="00795F98"/>
    <w:rsid w:val="007A6594"/>
    <w:rsid w:val="007B3080"/>
    <w:rsid w:val="007C1DE9"/>
    <w:rsid w:val="007C21A6"/>
    <w:rsid w:val="007E346C"/>
    <w:rsid w:val="008018A0"/>
    <w:rsid w:val="00812B9F"/>
    <w:rsid w:val="00831768"/>
    <w:rsid w:val="00834CE2"/>
    <w:rsid w:val="008415AF"/>
    <w:rsid w:val="00841E22"/>
    <w:rsid w:val="008439A5"/>
    <w:rsid w:val="008572B7"/>
    <w:rsid w:val="00871DEA"/>
    <w:rsid w:val="008737C4"/>
    <w:rsid w:val="008A67B0"/>
    <w:rsid w:val="008D0649"/>
    <w:rsid w:val="008D39AF"/>
    <w:rsid w:val="008F2367"/>
    <w:rsid w:val="00900658"/>
    <w:rsid w:val="00916F48"/>
    <w:rsid w:val="00917B2E"/>
    <w:rsid w:val="0092561E"/>
    <w:rsid w:val="0094093F"/>
    <w:rsid w:val="0094369C"/>
    <w:rsid w:val="009616EC"/>
    <w:rsid w:val="00983948"/>
    <w:rsid w:val="0098600E"/>
    <w:rsid w:val="0099174E"/>
    <w:rsid w:val="009924A4"/>
    <w:rsid w:val="00997AEE"/>
    <w:rsid w:val="009B5340"/>
    <w:rsid w:val="009C3954"/>
    <w:rsid w:val="009C74E6"/>
    <w:rsid w:val="009C7ADA"/>
    <w:rsid w:val="009D3C80"/>
    <w:rsid w:val="009D45AF"/>
    <w:rsid w:val="009D5964"/>
    <w:rsid w:val="009D7CBA"/>
    <w:rsid w:val="009E6F2F"/>
    <w:rsid w:val="00A024AC"/>
    <w:rsid w:val="00A12D13"/>
    <w:rsid w:val="00A12D17"/>
    <w:rsid w:val="00A23874"/>
    <w:rsid w:val="00A239E2"/>
    <w:rsid w:val="00A2446E"/>
    <w:rsid w:val="00A31EC0"/>
    <w:rsid w:val="00A36E52"/>
    <w:rsid w:val="00A54778"/>
    <w:rsid w:val="00A6785F"/>
    <w:rsid w:val="00A70C7B"/>
    <w:rsid w:val="00A77C3A"/>
    <w:rsid w:val="00AA445F"/>
    <w:rsid w:val="00AB2E7C"/>
    <w:rsid w:val="00AC0E72"/>
    <w:rsid w:val="00AC26AF"/>
    <w:rsid w:val="00AC4311"/>
    <w:rsid w:val="00AE0006"/>
    <w:rsid w:val="00AE4092"/>
    <w:rsid w:val="00B05A63"/>
    <w:rsid w:val="00B11565"/>
    <w:rsid w:val="00B15BF7"/>
    <w:rsid w:val="00B22125"/>
    <w:rsid w:val="00B2604E"/>
    <w:rsid w:val="00B312A5"/>
    <w:rsid w:val="00B41760"/>
    <w:rsid w:val="00B5562C"/>
    <w:rsid w:val="00B65976"/>
    <w:rsid w:val="00B774E1"/>
    <w:rsid w:val="00B85DC1"/>
    <w:rsid w:val="00B86F27"/>
    <w:rsid w:val="00B9342A"/>
    <w:rsid w:val="00BA09AB"/>
    <w:rsid w:val="00BB0499"/>
    <w:rsid w:val="00BD7827"/>
    <w:rsid w:val="00BE2637"/>
    <w:rsid w:val="00BF2ADB"/>
    <w:rsid w:val="00BF30C2"/>
    <w:rsid w:val="00C047CA"/>
    <w:rsid w:val="00C06A15"/>
    <w:rsid w:val="00C316E9"/>
    <w:rsid w:val="00C337E5"/>
    <w:rsid w:val="00C42673"/>
    <w:rsid w:val="00C432F8"/>
    <w:rsid w:val="00C67375"/>
    <w:rsid w:val="00C7572B"/>
    <w:rsid w:val="00C76EBA"/>
    <w:rsid w:val="00C80BA2"/>
    <w:rsid w:val="00C87EDA"/>
    <w:rsid w:val="00CA440D"/>
    <w:rsid w:val="00CE0080"/>
    <w:rsid w:val="00CF39D1"/>
    <w:rsid w:val="00D02B39"/>
    <w:rsid w:val="00D062B3"/>
    <w:rsid w:val="00D14712"/>
    <w:rsid w:val="00D24146"/>
    <w:rsid w:val="00D24528"/>
    <w:rsid w:val="00D30512"/>
    <w:rsid w:val="00D344CB"/>
    <w:rsid w:val="00D34E22"/>
    <w:rsid w:val="00D36CCB"/>
    <w:rsid w:val="00D3787A"/>
    <w:rsid w:val="00D512E8"/>
    <w:rsid w:val="00D6372B"/>
    <w:rsid w:val="00D749B8"/>
    <w:rsid w:val="00D81F34"/>
    <w:rsid w:val="00D86264"/>
    <w:rsid w:val="00DA0712"/>
    <w:rsid w:val="00DD63BF"/>
    <w:rsid w:val="00DE7650"/>
    <w:rsid w:val="00E0288D"/>
    <w:rsid w:val="00E0488B"/>
    <w:rsid w:val="00E15366"/>
    <w:rsid w:val="00E434BC"/>
    <w:rsid w:val="00E43C04"/>
    <w:rsid w:val="00E563F5"/>
    <w:rsid w:val="00E5658C"/>
    <w:rsid w:val="00E7105D"/>
    <w:rsid w:val="00E80C51"/>
    <w:rsid w:val="00E82445"/>
    <w:rsid w:val="00E86D95"/>
    <w:rsid w:val="00E958E3"/>
    <w:rsid w:val="00EA7093"/>
    <w:rsid w:val="00EB12EF"/>
    <w:rsid w:val="00EC1F67"/>
    <w:rsid w:val="00EC63BB"/>
    <w:rsid w:val="00ED03A2"/>
    <w:rsid w:val="00F34BF0"/>
    <w:rsid w:val="00F43143"/>
    <w:rsid w:val="00F47103"/>
    <w:rsid w:val="00F94100"/>
    <w:rsid w:val="00FB310E"/>
    <w:rsid w:val="00FB3516"/>
    <w:rsid w:val="00FD32A4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A76C6A1"/>
  <w15:docId w15:val="{28588ABE-0302-4984-B497-53F609A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8D"/>
    <w:pPr>
      <w:suppressAutoHyphens/>
      <w:spacing w:line="28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DF7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0074A6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5D"/>
    <w:pPr>
      <w:tabs>
        <w:tab w:val="left" w:pos="741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5D"/>
    <w:rPr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23874"/>
    <w:pPr>
      <w:tabs>
        <w:tab w:val="left" w:pos="741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74"/>
    <w:rPr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42744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42744"/>
    <w:rPr>
      <w:color w:val="auto"/>
      <w:u w:val="none"/>
    </w:rPr>
  </w:style>
  <w:style w:type="table" w:styleId="TableGrid">
    <w:name w:val="Table Grid"/>
    <w:basedOn w:val="TableNormal"/>
    <w:uiPriority w:val="59"/>
    <w:rsid w:val="00BA09AB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7DE1"/>
    <w:pPr>
      <w:ind w:left="720"/>
      <w:contextualSpacing/>
    </w:pPr>
  </w:style>
  <w:style w:type="paragraph" w:customStyle="1" w:styleId="BodyBullets">
    <w:name w:val="Body Bullets"/>
    <w:basedOn w:val="ListParagraph"/>
    <w:uiPriority w:val="9"/>
    <w:qFormat/>
    <w:rsid w:val="003A7DE1"/>
    <w:pPr>
      <w:numPr>
        <w:numId w:val="5"/>
      </w:numPr>
    </w:pPr>
  </w:style>
  <w:style w:type="paragraph" w:customStyle="1" w:styleId="Descriptor">
    <w:name w:val="Descriptor"/>
    <w:basedOn w:val="Normal"/>
    <w:uiPriority w:val="9"/>
    <w:rsid w:val="00142744"/>
    <w:pPr>
      <w:tabs>
        <w:tab w:val="left" w:pos="7416"/>
      </w:tabs>
      <w:spacing w:after="80" w:line="200" w:lineRule="atLeast"/>
    </w:pPr>
    <w:rPr>
      <w:rFonts w:ascii="Calibri" w:hAnsi="Calibri"/>
      <w:b/>
      <w:bCs/>
      <w:caps/>
      <w:spacing w:val="4"/>
      <w:sz w:val="16"/>
      <w:szCs w:val="16"/>
    </w:rPr>
  </w:style>
  <w:style w:type="paragraph" w:customStyle="1" w:styleId="FootnoteLegal">
    <w:name w:val="Footnote/Legal"/>
    <w:basedOn w:val="Normal"/>
    <w:link w:val="FootnoteLegalChar"/>
    <w:uiPriority w:val="9"/>
    <w:qFormat/>
    <w:rsid w:val="004E6911"/>
    <w:pPr>
      <w:spacing w:line="200" w:lineRule="atLeast"/>
    </w:pPr>
    <w:rPr>
      <w:sz w:val="16"/>
      <w:szCs w:val="16"/>
    </w:rPr>
  </w:style>
  <w:style w:type="character" w:customStyle="1" w:styleId="FootnoteLegalChar">
    <w:name w:val="Footnote/Legal Char"/>
    <w:basedOn w:val="DefaultParagraphFont"/>
    <w:link w:val="FootnoteLegal"/>
    <w:uiPriority w:val="9"/>
    <w:rsid w:val="004E6911"/>
    <w:rPr>
      <w:sz w:val="16"/>
      <w:szCs w:val="16"/>
    </w:rPr>
  </w:style>
  <w:style w:type="paragraph" w:customStyle="1" w:styleId="BodyNumbers">
    <w:name w:val="Body Numbers"/>
    <w:basedOn w:val="ListParagraph"/>
    <w:uiPriority w:val="9"/>
    <w:qFormat/>
    <w:rsid w:val="003A7DE1"/>
    <w:pPr>
      <w:numPr>
        <w:numId w:val="6"/>
      </w:numPr>
    </w:pPr>
  </w:style>
  <w:style w:type="paragraph" w:customStyle="1" w:styleId="ReturnAddress">
    <w:name w:val="Return Address"/>
    <w:basedOn w:val="Normal"/>
    <w:uiPriority w:val="9"/>
    <w:rsid w:val="00142744"/>
    <w:pPr>
      <w:spacing w:after="80" w:line="200" w:lineRule="atLeast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8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604E"/>
    <w:rPr>
      <w:color w:val="605E5C"/>
      <w:shd w:val="clear" w:color="auto" w:fill="E1DFDD"/>
    </w:rPr>
  </w:style>
  <w:style w:type="paragraph" w:customStyle="1" w:styleId="DocumentType">
    <w:name w:val="Document Type"/>
    <w:basedOn w:val="Normal"/>
    <w:uiPriority w:val="9"/>
    <w:rsid w:val="00B2604E"/>
    <w:pPr>
      <w:spacing w:line="240" w:lineRule="auto"/>
    </w:pPr>
    <w:rPr>
      <w:sz w:val="68"/>
      <w:szCs w:val="68"/>
    </w:rPr>
  </w:style>
  <w:style w:type="paragraph" w:customStyle="1" w:styleId="SectionHeader">
    <w:name w:val="Section Header"/>
    <w:basedOn w:val="Normal"/>
    <w:uiPriority w:val="9"/>
    <w:rsid w:val="00B2604E"/>
    <w:pPr>
      <w:spacing w:line="210" w:lineRule="atLeast"/>
      <w:outlineLvl w:val="1"/>
    </w:pPr>
    <w:rPr>
      <w:rFonts w:ascii="Calibri" w:hAnsi="Calibri"/>
      <w:b/>
      <w:bCs/>
      <w:caps/>
      <w:sz w:val="16"/>
      <w:szCs w:val="16"/>
    </w:rPr>
  </w:style>
  <w:style w:type="paragraph" w:customStyle="1" w:styleId="ItemDescription">
    <w:name w:val="Item Description"/>
    <w:basedOn w:val="Normal"/>
    <w:qFormat/>
    <w:rsid w:val="00B2604E"/>
    <w:pPr>
      <w:suppressAutoHyphens w:val="0"/>
      <w:spacing w:before="40" w:after="120" w:line="240" w:lineRule="auto"/>
      <w:ind w:right="360"/>
    </w:pPr>
    <w:rPr>
      <w:rFonts w:eastAsiaTheme="minorHAnsi"/>
      <w:kern w:val="2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3A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3A2"/>
  </w:style>
  <w:style w:type="character" w:styleId="FootnoteReference">
    <w:name w:val="footnote reference"/>
    <w:basedOn w:val="DefaultParagraphFont"/>
    <w:uiPriority w:val="99"/>
    <w:semiHidden/>
    <w:unhideWhenUsed/>
    <w:rsid w:val="00ED03A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4DF7"/>
    <w:rPr>
      <w:rFonts w:asciiTheme="majorHAnsi" w:eastAsiaTheme="majorEastAsia" w:hAnsiTheme="majorHAnsi" w:cstheme="majorBidi"/>
      <w:color w:val="0074A6" w:themeColor="accent1" w:themeShade="BF"/>
      <w:sz w:val="32"/>
      <w:szCs w:val="32"/>
      <w:lang w:val="en-GB" w:eastAsia="en-US"/>
    </w:rPr>
  </w:style>
  <w:style w:type="character" w:customStyle="1" w:styleId="cfh2de">
    <w:name w:val="cfh2de"/>
    <w:basedOn w:val="DefaultParagraphFont"/>
    <w:rsid w:val="00454DF7"/>
  </w:style>
  <w:style w:type="paragraph" w:styleId="NoSpacing">
    <w:name w:val="No Spacing"/>
    <w:uiPriority w:val="1"/>
    <w:qFormat/>
    <w:rsid w:val="00454DF7"/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robert@abbot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eeStyleDiabet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lynch@abbott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HUMX2\AppData\Local\Temp\Temp1_Stationery-Word-ISO%20(1).zip\Stationery-Word-ISO\Abbott_A4_Letterhead_Color_Personalized_160218.dotx" TargetMode="External"/></Relationships>
</file>

<file path=word/theme/theme1.xml><?xml version="1.0" encoding="utf-8"?>
<a:theme xmlns:a="http://schemas.openxmlformats.org/drawingml/2006/main" name="Office Theme">
  <a:themeElements>
    <a:clrScheme name="Abbott">
      <a:dk1>
        <a:sysClr val="windowText" lastClr="000000"/>
      </a:dk1>
      <a:lt1>
        <a:sysClr val="window" lastClr="FFFFFF"/>
      </a:lt1>
      <a:dk2>
        <a:srgbClr val="009CDE"/>
      </a:dk2>
      <a:lt2>
        <a:srgbClr val="D9D9D6"/>
      </a:lt2>
      <a:accent1>
        <a:srgbClr val="009CDE"/>
      </a:accent1>
      <a:accent2>
        <a:srgbClr val="004F71"/>
      </a:accent2>
      <a:accent3>
        <a:srgbClr val="64CCC9"/>
      </a:accent3>
      <a:accent4>
        <a:srgbClr val="E06A54"/>
      </a:accent4>
      <a:accent5>
        <a:srgbClr val="009A17"/>
      </a:accent5>
      <a:accent6>
        <a:srgbClr val="63666A"/>
      </a:accent6>
      <a:hlink>
        <a:srgbClr val="009CDE"/>
      </a:hlink>
      <a:folHlink>
        <a:srgbClr val="009CDE"/>
      </a:folHlink>
    </a:clrScheme>
    <a:fontScheme name="Abbot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C3BA-DF12-4608-A041-9B195BD6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Abbott_A4_Letterhead_Color_Personalized_160218</Template>
  <TotalTime>2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Abbott Letterhead</vt:lpstr>
    </vt:vector>
  </TitlesOfParts>
  <Company>Abbott Laboratories</Company>
  <LinksUpToDate>false</LinksUpToDate>
  <CharactersWithSpaces>2887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Letterhead</dc:title>
  <dc:creator>Sidhu, Mandip</dc:creator>
  <cp:lastModifiedBy>Lynch, Holly</cp:lastModifiedBy>
  <cp:revision>2</cp:revision>
  <cp:lastPrinted>2016-02-26T16:35:00Z</cp:lastPrinted>
  <dcterms:created xsi:type="dcterms:W3CDTF">2022-06-14T12:23:00Z</dcterms:created>
  <dcterms:modified xsi:type="dcterms:W3CDTF">2022-06-14T12:23:00Z</dcterms:modified>
</cp:coreProperties>
</file>