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A7FDA" w14:textId="49FCFAA9" w:rsidR="00257495" w:rsidRPr="00336B60" w:rsidRDefault="00AF3FB3" w:rsidP="00257495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36B60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AF6FD32" wp14:editId="5A82CC58">
            <wp:simplePos x="0" y="0"/>
            <wp:positionH relativeFrom="margin">
              <wp:posOffset>-695325</wp:posOffset>
            </wp:positionH>
            <wp:positionV relativeFrom="margin">
              <wp:posOffset>-733425</wp:posOffset>
            </wp:positionV>
            <wp:extent cx="494665" cy="5524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495" w:rsidRPr="00336B60">
        <w:rPr>
          <w:rFonts w:ascii="Arial" w:hAnsi="Arial" w:cs="Arial"/>
          <w:b/>
          <w:bCs/>
          <w:sz w:val="30"/>
          <w:szCs w:val="30"/>
        </w:rPr>
        <w:t>The Clinical Assessment, Diagnosis &amp; Management</w:t>
      </w:r>
    </w:p>
    <w:p w14:paraId="522DEF2E" w14:textId="64095E44" w:rsidR="00D66615" w:rsidRDefault="00257495" w:rsidP="0025749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36B60">
        <w:rPr>
          <w:rFonts w:ascii="Arial" w:hAnsi="Arial" w:cs="Arial"/>
          <w:b/>
          <w:bCs/>
          <w:sz w:val="30"/>
          <w:szCs w:val="30"/>
        </w:rPr>
        <w:t xml:space="preserve">of </w:t>
      </w:r>
      <w:r w:rsidR="000D5BA3" w:rsidRPr="00336B60">
        <w:rPr>
          <w:rFonts w:ascii="Arial" w:hAnsi="Arial" w:cs="Arial"/>
          <w:b/>
          <w:bCs/>
          <w:sz w:val="30"/>
          <w:szCs w:val="30"/>
        </w:rPr>
        <w:t>COPD</w:t>
      </w:r>
      <w:r w:rsidR="008149CA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56723736" w14:textId="77777777" w:rsidR="008149CA" w:rsidRPr="00AF3FB3" w:rsidRDefault="008149CA" w:rsidP="0025749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661852" w14:textId="56EB6B3D" w:rsidR="00CF7832" w:rsidRPr="00CF7832" w:rsidRDefault="00CF7832" w:rsidP="00CF783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F7832">
        <w:rPr>
          <w:b/>
          <w:bCs/>
          <w:sz w:val="28"/>
          <w:szCs w:val="28"/>
        </w:rPr>
        <w:t xml:space="preserve">Cornwall Cohort 3 Start date: </w:t>
      </w:r>
      <w:r>
        <w:rPr>
          <w:b/>
          <w:bCs/>
          <w:sz w:val="28"/>
          <w:szCs w:val="28"/>
        </w:rPr>
        <w:t>9</w:t>
      </w:r>
      <w:r w:rsidRPr="00CF783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June 2021</w:t>
      </w:r>
    </w:p>
    <w:p w14:paraId="5A6F9416" w14:textId="36C64C5D" w:rsidR="00257495" w:rsidRPr="00A44D75" w:rsidRDefault="00257495" w:rsidP="0025749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A44D75">
        <w:rPr>
          <w:rFonts w:ascii="Arial" w:eastAsia="Times New Roman" w:hAnsi="Arial" w:cs="Arial"/>
          <w:lang w:eastAsia="en-GB"/>
        </w:rPr>
        <w:t xml:space="preserve">This </w:t>
      </w:r>
      <w:r w:rsidR="009C7905">
        <w:rPr>
          <w:rFonts w:ascii="Arial" w:eastAsia="Times New Roman" w:hAnsi="Arial" w:cs="Arial"/>
          <w:lang w:eastAsia="en-GB"/>
        </w:rPr>
        <w:t xml:space="preserve">6 week, 8 hour CPD </w:t>
      </w:r>
      <w:r w:rsidRPr="00A44D75">
        <w:rPr>
          <w:rFonts w:ascii="Arial" w:eastAsia="Times New Roman" w:hAnsi="Arial" w:cs="Arial"/>
          <w:lang w:eastAsia="en-GB"/>
        </w:rPr>
        <w:t xml:space="preserve">e-learning module is suitable for healthcare professionals who are looking to enhance their knowledge and skills in </w:t>
      </w:r>
      <w:r w:rsidR="000D5BA3" w:rsidRPr="00A44D75">
        <w:rPr>
          <w:rFonts w:ascii="Arial" w:eastAsia="Times New Roman" w:hAnsi="Arial" w:cs="Arial"/>
          <w:lang w:eastAsia="en-GB"/>
        </w:rPr>
        <w:t>COPD</w:t>
      </w:r>
      <w:r w:rsidRPr="00A44D75">
        <w:rPr>
          <w:rFonts w:ascii="Arial" w:eastAsia="Times New Roman" w:hAnsi="Arial" w:cs="Arial"/>
          <w:lang w:eastAsia="en-GB"/>
        </w:rPr>
        <w:t xml:space="preserve"> utilising the most up to date evidence-based guidance.</w:t>
      </w:r>
      <w:r w:rsidR="00CC21E9" w:rsidRPr="00A44D75">
        <w:rPr>
          <w:rFonts w:ascii="Arial" w:eastAsia="Times New Roman" w:hAnsi="Arial" w:cs="Arial"/>
          <w:lang w:eastAsia="en-GB"/>
        </w:rPr>
        <w:t xml:space="preserve"> </w:t>
      </w:r>
      <w:r w:rsidRPr="00A44D75">
        <w:rPr>
          <w:rFonts w:ascii="Arial" w:eastAsia="Times New Roman" w:hAnsi="Arial" w:cs="Arial"/>
          <w:lang w:eastAsia="en-GB"/>
        </w:rPr>
        <w:t xml:space="preserve"> </w:t>
      </w:r>
      <w:r w:rsidR="00D640BB" w:rsidRPr="00A44D75">
        <w:rPr>
          <w:rFonts w:ascii="Arial" w:eastAsia="Times New Roman" w:hAnsi="Arial" w:cs="Arial"/>
          <w:lang w:eastAsia="en-GB"/>
        </w:rPr>
        <w:t>The module is d</w:t>
      </w:r>
      <w:r w:rsidRPr="00A44D75">
        <w:rPr>
          <w:rFonts w:ascii="Arial" w:eastAsia="Times New Roman" w:hAnsi="Arial" w:cs="Arial"/>
          <w:lang w:eastAsia="en-GB"/>
        </w:rPr>
        <w:t>elivered through a combination of interactive e-learning</w:t>
      </w:r>
      <w:r w:rsidR="00D531AE">
        <w:rPr>
          <w:rFonts w:ascii="Arial" w:eastAsia="Times New Roman" w:hAnsi="Arial" w:cs="Arial"/>
          <w:lang w:eastAsia="en-GB"/>
        </w:rPr>
        <w:t xml:space="preserve"> hosted in Google Classroom</w:t>
      </w:r>
      <w:r w:rsidRPr="00A44D75">
        <w:rPr>
          <w:rFonts w:ascii="Arial" w:eastAsia="Times New Roman" w:hAnsi="Arial" w:cs="Arial"/>
          <w:lang w:eastAsia="en-GB"/>
        </w:rPr>
        <w:t>, case studies and live webinar session</w:t>
      </w:r>
      <w:r w:rsidR="00CC21E9" w:rsidRPr="00A44D75">
        <w:rPr>
          <w:rFonts w:ascii="Arial" w:eastAsia="Times New Roman" w:hAnsi="Arial" w:cs="Arial"/>
          <w:lang w:eastAsia="en-GB"/>
        </w:rPr>
        <w:t>s</w:t>
      </w:r>
      <w:r w:rsidR="00D531AE">
        <w:rPr>
          <w:rFonts w:ascii="Arial" w:eastAsia="Times New Roman" w:hAnsi="Arial" w:cs="Arial"/>
          <w:lang w:eastAsia="en-GB"/>
        </w:rPr>
        <w:t xml:space="preserve"> hosted via </w:t>
      </w:r>
      <w:r w:rsidR="00F43E02">
        <w:rPr>
          <w:rFonts w:ascii="Arial" w:eastAsia="Times New Roman" w:hAnsi="Arial" w:cs="Arial"/>
          <w:lang w:eastAsia="en-GB"/>
        </w:rPr>
        <w:t>MS Teams.</w:t>
      </w:r>
    </w:p>
    <w:p w14:paraId="05910243" w14:textId="77777777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57495">
        <w:rPr>
          <w:rFonts w:ascii="Arial" w:eastAsia="Times New Roman" w:hAnsi="Arial" w:cs="Arial"/>
          <w:b/>
          <w:bCs/>
          <w:lang w:eastAsia="en-GB"/>
        </w:rPr>
        <w:t>Learning outcomes</w:t>
      </w:r>
    </w:p>
    <w:p w14:paraId="271077E4" w14:textId="77777777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To be able to:</w:t>
      </w:r>
    </w:p>
    <w:p w14:paraId="3DD43E78" w14:textId="7B494417" w:rsidR="00257495" w:rsidRPr="00257495" w:rsidRDefault="00257495" w:rsidP="002574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Apply the latest </w:t>
      </w:r>
      <w:r w:rsidR="00994F59">
        <w:rPr>
          <w:rFonts w:ascii="Arial" w:eastAsia="Times New Roman" w:hAnsi="Arial" w:cs="Arial"/>
          <w:lang w:eastAsia="en-GB"/>
        </w:rPr>
        <w:t>COPD</w:t>
      </w:r>
      <w:r w:rsidRPr="00257495">
        <w:rPr>
          <w:rFonts w:ascii="Arial" w:eastAsia="Times New Roman" w:hAnsi="Arial" w:cs="Arial"/>
          <w:lang w:eastAsia="en-GB"/>
        </w:rPr>
        <w:t xml:space="preserve"> guidance</w:t>
      </w:r>
    </w:p>
    <w:p w14:paraId="126D56DE" w14:textId="62F5EE24" w:rsidR="00257495" w:rsidRPr="00257495" w:rsidRDefault="00257495" w:rsidP="002574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Understand the diagnostic criteria </w:t>
      </w:r>
      <w:r w:rsidR="00994F59">
        <w:rPr>
          <w:rFonts w:ascii="Arial" w:eastAsia="Times New Roman" w:hAnsi="Arial" w:cs="Arial"/>
          <w:lang w:eastAsia="en-GB"/>
        </w:rPr>
        <w:t>for a</w:t>
      </w:r>
      <w:r w:rsidRPr="00257495">
        <w:rPr>
          <w:rFonts w:ascii="Arial" w:eastAsia="Times New Roman" w:hAnsi="Arial" w:cs="Arial"/>
          <w:lang w:eastAsia="en-GB"/>
        </w:rPr>
        <w:t xml:space="preserve"> diagnosis </w:t>
      </w:r>
    </w:p>
    <w:p w14:paraId="07AA2AE4" w14:textId="3C180D59" w:rsidR="00257495" w:rsidRPr="00257495" w:rsidRDefault="00257495" w:rsidP="002574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Identify the goals of </w:t>
      </w:r>
      <w:r w:rsidR="00994F59">
        <w:rPr>
          <w:rFonts w:ascii="Arial" w:eastAsia="Times New Roman" w:hAnsi="Arial" w:cs="Arial"/>
          <w:lang w:eastAsia="en-GB"/>
        </w:rPr>
        <w:t>COPD</w:t>
      </w:r>
      <w:r w:rsidRPr="00257495">
        <w:rPr>
          <w:rFonts w:ascii="Arial" w:eastAsia="Times New Roman" w:hAnsi="Arial" w:cs="Arial"/>
          <w:lang w:eastAsia="en-GB"/>
        </w:rPr>
        <w:t xml:space="preserve"> </w:t>
      </w:r>
      <w:r w:rsidR="007A6AC1">
        <w:rPr>
          <w:rFonts w:ascii="Arial" w:eastAsia="Times New Roman" w:hAnsi="Arial" w:cs="Arial"/>
          <w:lang w:eastAsia="en-GB"/>
        </w:rPr>
        <w:t xml:space="preserve">management </w:t>
      </w:r>
    </w:p>
    <w:p w14:paraId="263C0EB3" w14:textId="01C4E115" w:rsidR="00257495" w:rsidRDefault="00257495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Understand the treatment options and tailor them to the patient </w:t>
      </w:r>
    </w:p>
    <w:p w14:paraId="78FB9C9F" w14:textId="172544B2" w:rsidR="007A6AC1" w:rsidRPr="00257495" w:rsidRDefault="007A6AC1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Optimise the non-pharmacological management options</w:t>
      </w:r>
    </w:p>
    <w:p w14:paraId="690CA066" w14:textId="4527A80F" w:rsidR="00257495" w:rsidRPr="00257495" w:rsidRDefault="00257495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Recognise patients at risk of exacerbation and hospital admission and how to address this, knowing when to refer</w:t>
      </w:r>
    </w:p>
    <w:p w14:paraId="24724BD0" w14:textId="77777777" w:rsidR="00257495" w:rsidRPr="00257495" w:rsidRDefault="00257495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Provide a good quality review with supported self-management </w:t>
      </w:r>
    </w:p>
    <w:p w14:paraId="4F841A08" w14:textId="3849364C" w:rsidR="00513C21" w:rsidRPr="00257495" w:rsidRDefault="00257495" w:rsidP="00257495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57495">
        <w:rPr>
          <w:rFonts w:ascii="Arial" w:eastAsia="Times New Roman" w:hAnsi="Arial" w:cs="Arial"/>
          <w:b/>
          <w:bCs/>
          <w:lang w:eastAsia="en-GB"/>
        </w:rPr>
        <w:t xml:space="preserve">Module content: (total of </w:t>
      </w:r>
      <w:r w:rsidR="00522F3A">
        <w:rPr>
          <w:rFonts w:ascii="Arial" w:eastAsia="Times New Roman" w:hAnsi="Arial" w:cs="Arial"/>
          <w:b/>
          <w:bCs/>
          <w:lang w:eastAsia="en-GB"/>
        </w:rPr>
        <w:t>8</w:t>
      </w:r>
      <w:r w:rsidRPr="00257495">
        <w:rPr>
          <w:rFonts w:ascii="Arial" w:eastAsia="Times New Roman" w:hAnsi="Arial" w:cs="Arial"/>
          <w:b/>
          <w:bCs/>
          <w:lang w:eastAsia="en-GB"/>
        </w:rPr>
        <w:t xml:space="preserve"> hours learning)</w:t>
      </w:r>
    </w:p>
    <w:p w14:paraId="73845CA9" w14:textId="7F6F54D2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57495">
        <w:rPr>
          <w:rFonts w:ascii="Arial" w:eastAsia="Times New Roman" w:hAnsi="Arial" w:cs="Arial"/>
          <w:b/>
          <w:bCs/>
          <w:lang w:eastAsia="en-GB"/>
        </w:rPr>
        <w:t xml:space="preserve">Unit 1: </w:t>
      </w:r>
      <w:r w:rsidR="00994F59">
        <w:rPr>
          <w:rFonts w:ascii="Arial" w:eastAsia="Times New Roman" w:hAnsi="Arial" w:cs="Arial"/>
          <w:b/>
          <w:bCs/>
          <w:lang w:eastAsia="en-GB"/>
        </w:rPr>
        <w:t xml:space="preserve">COPD </w:t>
      </w:r>
      <w:r w:rsidRPr="00257495">
        <w:rPr>
          <w:rFonts w:ascii="Arial" w:eastAsia="Times New Roman" w:hAnsi="Arial" w:cs="Arial"/>
          <w:b/>
          <w:bCs/>
          <w:lang w:eastAsia="en-GB"/>
        </w:rPr>
        <w:t>Diagnosis</w:t>
      </w:r>
    </w:p>
    <w:p w14:paraId="37E3BA34" w14:textId="437C2E90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Part 1 E-learning (1</w:t>
      </w:r>
      <w:r w:rsidR="009C7905">
        <w:rPr>
          <w:rFonts w:ascii="Arial" w:eastAsia="Times New Roman" w:hAnsi="Arial" w:cs="Arial"/>
          <w:lang w:eastAsia="en-GB"/>
        </w:rPr>
        <w:t>.5h</w:t>
      </w:r>
      <w:r w:rsidRPr="00257495">
        <w:rPr>
          <w:rFonts w:ascii="Arial" w:eastAsia="Times New Roman" w:hAnsi="Arial" w:cs="Arial"/>
          <w:lang w:eastAsia="en-GB"/>
        </w:rPr>
        <w:t>r</w:t>
      </w:r>
      <w:r w:rsidR="009C7905">
        <w:rPr>
          <w:rFonts w:ascii="Arial" w:eastAsia="Times New Roman" w:hAnsi="Arial" w:cs="Arial"/>
          <w:lang w:eastAsia="en-GB"/>
        </w:rPr>
        <w:t>s</w:t>
      </w:r>
      <w:r w:rsidRPr="00257495">
        <w:rPr>
          <w:rFonts w:ascii="Arial" w:eastAsia="Times New Roman" w:hAnsi="Arial" w:cs="Arial"/>
          <w:lang w:eastAsia="en-GB"/>
        </w:rPr>
        <w:t>)</w:t>
      </w:r>
      <w:r w:rsidR="00D07B3C">
        <w:rPr>
          <w:rFonts w:ascii="Arial" w:eastAsia="Times New Roman" w:hAnsi="Arial" w:cs="Arial"/>
          <w:lang w:eastAsia="en-GB"/>
        </w:rPr>
        <w:t xml:space="preserve"> 2 weeks to complete prior to the unit 1 live webinar</w:t>
      </w:r>
    </w:p>
    <w:p w14:paraId="366B2BA4" w14:textId="39CEBE7F" w:rsidR="00257495" w:rsidRPr="00257495" w:rsidRDefault="00257495" w:rsidP="00257495">
      <w:pPr>
        <w:pStyle w:val="font8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 xml:space="preserve">Setting the scene: </w:t>
      </w:r>
      <w:r w:rsidR="00994F59">
        <w:rPr>
          <w:rFonts w:ascii="Arial" w:hAnsi="Arial" w:cs="Arial"/>
          <w:sz w:val="22"/>
          <w:szCs w:val="22"/>
        </w:rPr>
        <w:t>COPD</w:t>
      </w:r>
      <w:r w:rsidRPr="00257495">
        <w:rPr>
          <w:rFonts w:ascii="Arial" w:hAnsi="Arial" w:cs="Arial"/>
          <w:sz w:val="22"/>
          <w:szCs w:val="22"/>
        </w:rPr>
        <w:t xml:space="preserve"> in the UK</w:t>
      </w:r>
      <w:r w:rsidR="007A6AC1">
        <w:rPr>
          <w:rFonts w:ascii="Arial" w:hAnsi="Arial" w:cs="Arial"/>
          <w:sz w:val="22"/>
          <w:szCs w:val="22"/>
        </w:rPr>
        <w:t xml:space="preserve"> and globally</w:t>
      </w:r>
    </w:p>
    <w:p w14:paraId="487608BF" w14:textId="77777777" w:rsidR="00257495" w:rsidRPr="00257495" w:rsidRDefault="00257495" w:rsidP="00257495">
      <w:pPr>
        <w:pStyle w:val="font8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Structure and function of a normal respiratory system</w:t>
      </w:r>
    </w:p>
    <w:p w14:paraId="733A5CE1" w14:textId="7912701D" w:rsidR="00257495" w:rsidRPr="00257495" w:rsidRDefault="00994F59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COPD</w:t>
      </w:r>
      <w:r w:rsidR="00257495" w:rsidRPr="00257495">
        <w:rPr>
          <w:rFonts w:ascii="Arial" w:hAnsi="Arial" w:cs="Arial"/>
          <w:sz w:val="22"/>
          <w:szCs w:val="22"/>
        </w:rPr>
        <w:t xml:space="preserve"> on the inside: the pathophysiological changes that occur in </w:t>
      </w:r>
      <w:r>
        <w:rPr>
          <w:rFonts w:ascii="Arial" w:hAnsi="Arial" w:cs="Arial"/>
          <w:sz w:val="22"/>
          <w:szCs w:val="22"/>
        </w:rPr>
        <w:t>COPD</w:t>
      </w:r>
    </w:p>
    <w:p w14:paraId="210A073F" w14:textId="72D52037" w:rsidR="00257495" w:rsidRPr="00257495" w:rsidRDefault="00994F59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COPD</w:t>
      </w:r>
      <w:r w:rsidR="00257495" w:rsidRPr="00257495">
        <w:rPr>
          <w:rFonts w:ascii="Arial" w:hAnsi="Arial" w:cs="Arial"/>
          <w:sz w:val="22"/>
          <w:szCs w:val="22"/>
        </w:rPr>
        <w:t xml:space="preserve"> on the outside: clinical signs and symptoms</w:t>
      </w:r>
    </w:p>
    <w:p w14:paraId="18C4B7C2" w14:textId="3C0C4202" w:rsidR="00257495" w:rsidRDefault="00257495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 xml:space="preserve">The importance of history taking </w:t>
      </w:r>
    </w:p>
    <w:p w14:paraId="3D4D2330" w14:textId="18C58364" w:rsidR="00994F59" w:rsidRPr="00257495" w:rsidRDefault="00994F59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Spirometry as the confirmatory test</w:t>
      </w:r>
    </w:p>
    <w:p w14:paraId="63EB39A5" w14:textId="77777777" w:rsidR="00257495" w:rsidRPr="00257495" w:rsidRDefault="00257495" w:rsidP="00257495">
      <w:pPr>
        <w:pStyle w:val="font8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Making a diagnosis in line with current guidance</w:t>
      </w:r>
    </w:p>
    <w:p w14:paraId="520F6720" w14:textId="35704B42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2 Live webinar (1 hour)</w:t>
      </w:r>
      <w:r w:rsidR="00784184">
        <w:rPr>
          <w:rFonts w:ascii="Arial" w:hAnsi="Arial" w:cs="Arial"/>
          <w:sz w:val="22"/>
          <w:szCs w:val="22"/>
        </w:rPr>
        <w:t xml:space="preserve"> </w:t>
      </w:r>
      <w:r w:rsidR="00D07B3C">
        <w:rPr>
          <w:rFonts w:ascii="Arial" w:hAnsi="Arial" w:cs="Arial"/>
          <w:sz w:val="22"/>
          <w:szCs w:val="22"/>
        </w:rPr>
        <w:t>2 weeks from the start date</w:t>
      </w:r>
    </w:p>
    <w:p w14:paraId="33F41DF4" w14:textId="77777777" w:rsidR="00257495" w:rsidRP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Case study based discussion to consolidate learning</w:t>
      </w:r>
    </w:p>
    <w:p w14:paraId="372DDFA0" w14:textId="77777777" w:rsidR="00257495" w:rsidRP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Q&amp;A</w:t>
      </w:r>
    </w:p>
    <w:p w14:paraId="58AD0F45" w14:textId="77777777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22FA269" w14:textId="75D23580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57495">
        <w:rPr>
          <w:rFonts w:ascii="Arial" w:hAnsi="Arial" w:cs="Arial"/>
          <w:b/>
          <w:bCs/>
          <w:sz w:val="22"/>
          <w:szCs w:val="22"/>
        </w:rPr>
        <w:t xml:space="preserve">Unit 2: </w:t>
      </w:r>
      <w:r w:rsidR="00994F59">
        <w:rPr>
          <w:rFonts w:ascii="Arial" w:hAnsi="Arial" w:cs="Arial"/>
          <w:b/>
          <w:bCs/>
          <w:sz w:val="22"/>
          <w:szCs w:val="22"/>
        </w:rPr>
        <w:t>COPD</w:t>
      </w:r>
      <w:r w:rsidRPr="00257495">
        <w:rPr>
          <w:rFonts w:ascii="Arial" w:hAnsi="Arial" w:cs="Arial"/>
          <w:b/>
          <w:bCs/>
          <w:sz w:val="22"/>
          <w:szCs w:val="22"/>
        </w:rPr>
        <w:t xml:space="preserve"> </w:t>
      </w:r>
      <w:r w:rsidR="007A6AC1">
        <w:rPr>
          <w:rFonts w:ascii="Arial" w:hAnsi="Arial" w:cs="Arial"/>
          <w:b/>
          <w:bCs/>
          <w:sz w:val="22"/>
          <w:szCs w:val="22"/>
        </w:rPr>
        <w:t>M</w:t>
      </w:r>
      <w:r w:rsidRPr="00257495">
        <w:rPr>
          <w:rFonts w:ascii="Arial" w:hAnsi="Arial" w:cs="Arial"/>
          <w:b/>
          <w:bCs/>
          <w:sz w:val="22"/>
          <w:szCs w:val="22"/>
        </w:rPr>
        <w:t>anagement: treatment</w:t>
      </w:r>
    </w:p>
    <w:p w14:paraId="78764F89" w14:textId="5E477709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1 E-learning (1</w:t>
      </w:r>
      <w:r w:rsidR="009C7905">
        <w:rPr>
          <w:rFonts w:ascii="Arial" w:hAnsi="Arial" w:cs="Arial"/>
          <w:sz w:val="22"/>
          <w:szCs w:val="22"/>
        </w:rPr>
        <w:t>.5</w:t>
      </w:r>
      <w:r w:rsidRPr="00257495">
        <w:rPr>
          <w:rFonts w:ascii="Arial" w:hAnsi="Arial" w:cs="Arial"/>
          <w:sz w:val="22"/>
          <w:szCs w:val="22"/>
        </w:rPr>
        <w:t>hr</w:t>
      </w:r>
      <w:r w:rsidR="009C7905">
        <w:rPr>
          <w:rFonts w:ascii="Arial" w:hAnsi="Arial" w:cs="Arial"/>
          <w:sz w:val="22"/>
          <w:szCs w:val="22"/>
        </w:rPr>
        <w:t>s</w:t>
      </w:r>
      <w:r w:rsidRPr="00257495">
        <w:rPr>
          <w:rFonts w:ascii="Arial" w:hAnsi="Arial" w:cs="Arial"/>
          <w:sz w:val="22"/>
          <w:szCs w:val="22"/>
        </w:rPr>
        <w:t>)</w:t>
      </w:r>
      <w:r w:rsidR="00D07B3C">
        <w:rPr>
          <w:rFonts w:ascii="Arial" w:hAnsi="Arial" w:cs="Arial"/>
          <w:sz w:val="22"/>
          <w:szCs w:val="22"/>
        </w:rPr>
        <w:t xml:space="preserve"> 2 weeks to complete prior to the unit 2 live webinar</w:t>
      </w:r>
    </w:p>
    <w:p w14:paraId="6DD64037" w14:textId="7C3EC205" w:rsidR="00257495" w:rsidRPr="00257495" w:rsidRDefault="00257495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The aim of </w:t>
      </w:r>
      <w:r w:rsidR="00994F59">
        <w:rPr>
          <w:rFonts w:ascii="Arial" w:eastAsia="Times New Roman" w:hAnsi="Arial" w:cs="Arial"/>
          <w:lang w:eastAsia="en-GB"/>
        </w:rPr>
        <w:t>COPD</w:t>
      </w:r>
      <w:r w:rsidRPr="00257495">
        <w:rPr>
          <w:rFonts w:ascii="Arial" w:eastAsia="Times New Roman" w:hAnsi="Arial" w:cs="Arial"/>
          <w:lang w:eastAsia="en-GB"/>
        </w:rPr>
        <w:t xml:space="preserve"> management</w:t>
      </w:r>
    </w:p>
    <w:p w14:paraId="4F6A8214" w14:textId="679649C2" w:rsidR="00257495" w:rsidRPr="00257495" w:rsidRDefault="00257495" w:rsidP="002574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The pharmacology of </w:t>
      </w:r>
      <w:r w:rsidR="00994F59">
        <w:rPr>
          <w:rFonts w:ascii="Arial" w:eastAsia="Times New Roman" w:hAnsi="Arial" w:cs="Arial"/>
          <w:lang w:eastAsia="en-GB"/>
        </w:rPr>
        <w:t>COPD</w:t>
      </w:r>
      <w:r w:rsidRPr="00257495">
        <w:rPr>
          <w:rFonts w:ascii="Arial" w:eastAsia="Times New Roman" w:hAnsi="Arial" w:cs="Arial"/>
          <w:lang w:eastAsia="en-GB"/>
        </w:rPr>
        <w:t>: </w:t>
      </w:r>
    </w:p>
    <w:p w14:paraId="47121C6E" w14:textId="187BDF54" w:rsidR="00C03C8B" w:rsidRDefault="00C03C8B" w:rsidP="00994F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Bronchodilators (SABAs, LABAs &amp; LAMAs) </w:t>
      </w:r>
    </w:p>
    <w:p w14:paraId="1D1FD8F6" w14:textId="3786A50B" w:rsidR="00994F59" w:rsidRDefault="00994F59" w:rsidP="00994F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Inhaled corticosteroids</w:t>
      </w:r>
      <w:r w:rsidR="00C03C8B">
        <w:rPr>
          <w:rFonts w:ascii="Arial" w:eastAsia="Times New Roman" w:hAnsi="Arial" w:cs="Arial"/>
          <w:lang w:eastAsia="en-GB"/>
        </w:rPr>
        <w:t xml:space="preserve"> in combination with LABA (ICS/LABA)</w:t>
      </w:r>
    </w:p>
    <w:p w14:paraId="56F9DFF8" w14:textId="1DFEF1A9" w:rsidR="00C03C8B" w:rsidRDefault="00C03C8B" w:rsidP="00994F5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Triple therapy (ICS/LABA/LAMA)</w:t>
      </w:r>
    </w:p>
    <w:p w14:paraId="645A1EF3" w14:textId="24672934" w:rsidR="00257495" w:rsidRPr="00257495" w:rsidRDefault="00C03C8B" w:rsidP="002574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Mucolytics </w:t>
      </w:r>
    </w:p>
    <w:p w14:paraId="70624B75" w14:textId="22CDB722" w:rsidR="00257495" w:rsidRPr="00257495" w:rsidRDefault="00257495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Current guidance on the management of </w:t>
      </w:r>
      <w:r w:rsidR="00C03C8B">
        <w:rPr>
          <w:rFonts w:ascii="Arial" w:eastAsia="Times New Roman" w:hAnsi="Arial" w:cs="Arial"/>
          <w:lang w:eastAsia="en-GB"/>
        </w:rPr>
        <w:t>COPD</w:t>
      </w:r>
    </w:p>
    <w:p w14:paraId="4DC0238C" w14:textId="78D64261" w:rsidR="00C03C8B" w:rsidRDefault="00C03C8B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indications for ICS and </w:t>
      </w:r>
      <w:r w:rsidR="007A6AC1">
        <w:rPr>
          <w:rFonts w:ascii="Arial" w:eastAsia="Times New Roman" w:hAnsi="Arial" w:cs="Arial"/>
          <w:lang w:eastAsia="en-GB"/>
        </w:rPr>
        <w:t>de-</w:t>
      </w:r>
      <w:r>
        <w:rPr>
          <w:rFonts w:ascii="Arial" w:eastAsia="Times New Roman" w:hAnsi="Arial" w:cs="Arial"/>
          <w:lang w:eastAsia="en-GB"/>
        </w:rPr>
        <w:t>escalation of ICS</w:t>
      </w:r>
      <w:r w:rsidR="007A6AC1">
        <w:rPr>
          <w:rFonts w:ascii="Arial" w:eastAsia="Times New Roman" w:hAnsi="Arial" w:cs="Arial"/>
          <w:lang w:eastAsia="en-GB"/>
        </w:rPr>
        <w:t xml:space="preserve"> where appropriate</w:t>
      </w:r>
    </w:p>
    <w:p w14:paraId="3EC7D5D9" w14:textId="3C549B4F" w:rsidR="00257495" w:rsidRPr="00257495" w:rsidRDefault="00257495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Assessment and management of </w:t>
      </w:r>
      <w:r w:rsidR="007A6AC1">
        <w:rPr>
          <w:rFonts w:ascii="Arial" w:eastAsia="Times New Roman" w:hAnsi="Arial" w:cs="Arial"/>
          <w:lang w:eastAsia="en-GB"/>
        </w:rPr>
        <w:t>exacerbation</w:t>
      </w:r>
    </w:p>
    <w:p w14:paraId="1363C84A" w14:textId="34B315EC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2 Live webinar (1 hour)</w:t>
      </w:r>
      <w:r w:rsidR="00D07B3C">
        <w:rPr>
          <w:rFonts w:ascii="Arial" w:hAnsi="Arial" w:cs="Arial"/>
          <w:sz w:val="22"/>
          <w:szCs w:val="22"/>
        </w:rPr>
        <w:t xml:space="preserve"> 2 weeks from the start date of unit 2</w:t>
      </w:r>
    </w:p>
    <w:p w14:paraId="76078C48" w14:textId="77777777" w:rsidR="00257495" w:rsidRP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Case study based discussion to consolidate learning</w:t>
      </w:r>
    </w:p>
    <w:p w14:paraId="1A9D9859" w14:textId="6E2FD725" w:rsid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Q&amp;A</w:t>
      </w:r>
    </w:p>
    <w:p w14:paraId="3C5D9F73" w14:textId="6EBAE61A" w:rsidR="00F20456" w:rsidRDefault="00F20456" w:rsidP="00F20456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A4EC57C" w14:textId="2BD5859C" w:rsidR="00257495" w:rsidRPr="008149CA" w:rsidRDefault="00257495" w:rsidP="008149CA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b/>
          <w:bCs/>
          <w:sz w:val="22"/>
          <w:szCs w:val="22"/>
        </w:rPr>
        <w:lastRenderedPageBreak/>
        <w:t xml:space="preserve">Unit 3: Providing an effective </w:t>
      </w:r>
      <w:r w:rsidR="00C03C8B">
        <w:rPr>
          <w:rFonts w:ascii="Arial" w:hAnsi="Arial" w:cs="Arial"/>
          <w:b/>
          <w:bCs/>
          <w:sz w:val="22"/>
          <w:szCs w:val="22"/>
        </w:rPr>
        <w:t>COPD</w:t>
      </w:r>
      <w:r w:rsidRPr="00257495">
        <w:rPr>
          <w:rFonts w:ascii="Arial" w:hAnsi="Arial" w:cs="Arial"/>
          <w:b/>
          <w:bCs/>
          <w:sz w:val="22"/>
          <w:szCs w:val="22"/>
        </w:rPr>
        <w:t xml:space="preserve"> review</w:t>
      </w:r>
      <w:r w:rsidR="007A6AC1">
        <w:rPr>
          <w:rFonts w:ascii="Arial" w:hAnsi="Arial" w:cs="Arial"/>
          <w:b/>
          <w:bCs/>
          <w:sz w:val="22"/>
          <w:szCs w:val="22"/>
        </w:rPr>
        <w:t xml:space="preserve"> including non-pharmacological options</w:t>
      </w:r>
    </w:p>
    <w:p w14:paraId="0AFAD1E2" w14:textId="76C5835F" w:rsid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1 E-learning</w:t>
      </w:r>
      <w:r w:rsidR="00D07B3C">
        <w:rPr>
          <w:rFonts w:ascii="Arial" w:hAnsi="Arial" w:cs="Arial"/>
          <w:sz w:val="22"/>
          <w:szCs w:val="22"/>
        </w:rPr>
        <w:t xml:space="preserve"> (1</w:t>
      </w:r>
      <w:r w:rsidR="009C7905">
        <w:rPr>
          <w:rFonts w:ascii="Arial" w:hAnsi="Arial" w:cs="Arial"/>
          <w:sz w:val="22"/>
          <w:szCs w:val="22"/>
        </w:rPr>
        <w:t>.5hrs</w:t>
      </w:r>
      <w:r w:rsidR="00D07B3C">
        <w:rPr>
          <w:rFonts w:ascii="Arial" w:hAnsi="Arial" w:cs="Arial"/>
          <w:sz w:val="22"/>
          <w:szCs w:val="22"/>
        </w:rPr>
        <w:t>) 2 weeks to complete prior to the unit 3 live webinar</w:t>
      </w:r>
    </w:p>
    <w:p w14:paraId="275E71B4" w14:textId="4BFE4DE4" w:rsidR="007A6AC1" w:rsidRDefault="007A6AC1" w:rsidP="00C03C8B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B4512">
        <w:rPr>
          <w:rFonts w:ascii="Arial" w:hAnsi="Arial" w:cs="Arial"/>
          <w:sz w:val="22"/>
          <w:szCs w:val="22"/>
        </w:rPr>
        <w:t>purpose of the</w:t>
      </w:r>
      <w:r>
        <w:rPr>
          <w:rFonts w:ascii="Arial" w:hAnsi="Arial" w:cs="Arial"/>
          <w:sz w:val="22"/>
          <w:szCs w:val="22"/>
        </w:rPr>
        <w:t xml:space="preserve"> COPD review</w:t>
      </w:r>
    </w:p>
    <w:p w14:paraId="64C0D5CC" w14:textId="0EBBC30E" w:rsidR="007A6AC1" w:rsidRDefault="007A6AC1" w:rsidP="00C03C8B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Assessing symptoms (MRC &amp; CAT score)</w:t>
      </w:r>
    </w:p>
    <w:p w14:paraId="0058C63D" w14:textId="708FA1DB" w:rsidR="00C03C8B" w:rsidRDefault="008B4512" w:rsidP="00C03C8B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of lung function</w:t>
      </w:r>
    </w:p>
    <w:p w14:paraId="2CAB18DE" w14:textId="144A89D8" w:rsidR="00C03C8B" w:rsidRDefault="007A6AC1" w:rsidP="00C03C8B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Pulmonary</w:t>
      </w:r>
      <w:r w:rsidR="00C03C8B">
        <w:rPr>
          <w:rFonts w:ascii="Arial" w:hAnsi="Arial" w:cs="Arial"/>
          <w:sz w:val="22"/>
          <w:szCs w:val="22"/>
        </w:rPr>
        <w:t xml:space="preserve"> rehabilitation</w:t>
      </w:r>
    </w:p>
    <w:p w14:paraId="5EE1F60D" w14:textId="08D9F8F4" w:rsidR="007A6AC1" w:rsidRPr="00257495" w:rsidRDefault="008B4512" w:rsidP="007A6AC1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Holistic assessment: i</w:t>
      </w:r>
      <w:r w:rsidR="007A6AC1" w:rsidRPr="00257495">
        <w:rPr>
          <w:rFonts w:ascii="Arial" w:hAnsi="Arial" w:cs="Arial"/>
          <w:sz w:val="22"/>
          <w:szCs w:val="22"/>
        </w:rPr>
        <w:t>dentifying co morbidities</w:t>
      </w:r>
    </w:p>
    <w:p w14:paraId="03C4FE39" w14:textId="70F3BA5E" w:rsidR="008B4512" w:rsidRPr="008B4512" w:rsidRDefault="00257495" w:rsidP="008B4512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Inhaler technique and tailoring the device to the patient</w:t>
      </w:r>
    </w:p>
    <w:p w14:paraId="45AB159A" w14:textId="57D82938" w:rsidR="00257495" w:rsidRPr="00257495" w:rsidRDefault="008B4512" w:rsidP="00257495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COPD action plan and</w:t>
      </w:r>
      <w:r w:rsidR="00257495" w:rsidRPr="00257495">
        <w:rPr>
          <w:rFonts w:ascii="Arial" w:hAnsi="Arial" w:cs="Arial"/>
          <w:sz w:val="22"/>
          <w:szCs w:val="22"/>
        </w:rPr>
        <w:t xml:space="preserve"> supported self-management</w:t>
      </w:r>
    </w:p>
    <w:p w14:paraId="4F689694" w14:textId="3D535F48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2 Live webinar</w:t>
      </w:r>
      <w:r w:rsidR="00D07B3C">
        <w:rPr>
          <w:rFonts w:ascii="Arial" w:hAnsi="Arial" w:cs="Arial"/>
          <w:sz w:val="22"/>
          <w:szCs w:val="22"/>
        </w:rPr>
        <w:t xml:space="preserve"> (1 hour) 2 weeks following the start date of unit 3</w:t>
      </w:r>
    </w:p>
    <w:p w14:paraId="7A65793D" w14:textId="77777777" w:rsidR="00257495" w:rsidRPr="00257495" w:rsidRDefault="00257495" w:rsidP="00257495">
      <w:pPr>
        <w:pStyle w:val="font8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Case study based discussion to consolidate learning</w:t>
      </w:r>
    </w:p>
    <w:p w14:paraId="21E91252" w14:textId="77777777" w:rsidR="00257495" w:rsidRPr="00257495" w:rsidRDefault="00257495" w:rsidP="00257495">
      <w:pPr>
        <w:pStyle w:val="font8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Q&amp;A</w:t>
      </w:r>
    </w:p>
    <w:p w14:paraId="0570A2B1" w14:textId="77777777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3 Post module self-assessment</w:t>
      </w:r>
    </w:p>
    <w:p w14:paraId="4D1E1E0B" w14:textId="427B1683" w:rsidR="00257495" w:rsidRDefault="00257495" w:rsidP="00257495">
      <w:pPr>
        <w:pStyle w:val="font8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Quiz</w:t>
      </w:r>
    </w:p>
    <w:p w14:paraId="071B72C4" w14:textId="430E6E25" w:rsidR="00D07B3C" w:rsidRDefault="00D07B3C" w:rsidP="00D07B3C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BA449F9" w14:textId="08B6A8B5" w:rsidR="00D07B3C" w:rsidRDefault="00D07B3C" w:rsidP="00D07B3C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272D3A9" w14:textId="63FE7FFD" w:rsidR="00D07B3C" w:rsidRPr="00193BBC" w:rsidRDefault="00D07B3C" w:rsidP="009C790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Hlk43323579"/>
      <w:r w:rsidRPr="00193BBC">
        <w:rPr>
          <w:rFonts w:ascii="Arial" w:hAnsi="Arial" w:cs="Arial"/>
          <w:sz w:val="22"/>
          <w:szCs w:val="22"/>
        </w:rPr>
        <w:t>The whole module consisting of 3 units takes 6 weeks to complete</w:t>
      </w:r>
      <w:r w:rsidR="00D640BB" w:rsidRPr="00193BBC">
        <w:rPr>
          <w:rFonts w:ascii="Arial" w:hAnsi="Arial" w:cs="Arial"/>
          <w:sz w:val="22"/>
          <w:szCs w:val="22"/>
        </w:rPr>
        <w:t xml:space="preserve"> (2 weeks per unit)</w:t>
      </w:r>
      <w:r w:rsidRPr="00193BBC">
        <w:rPr>
          <w:rFonts w:ascii="Arial" w:hAnsi="Arial" w:cs="Arial"/>
          <w:sz w:val="22"/>
          <w:szCs w:val="22"/>
        </w:rPr>
        <w:t>.</w:t>
      </w:r>
    </w:p>
    <w:p w14:paraId="4D792FED" w14:textId="6815A1DC" w:rsidR="00784184" w:rsidRPr="00193BBC" w:rsidRDefault="00D07B3C" w:rsidP="009C7905">
      <w:pPr>
        <w:rPr>
          <w:rFonts w:ascii="Arial" w:hAnsi="Arial" w:cs="Arial"/>
        </w:rPr>
      </w:pPr>
      <w:r w:rsidRPr="00193BBC">
        <w:rPr>
          <w:rFonts w:ascii="Arial" w:hAnsi="Arial" w:cs="Arial"/>
        </w:rPr>
        <w:t xml:space="preserve">Following completion of all of the elements, you will receive a certificate for </w:t>
      </w:r>
      <w:r w:rsidR="009C7905" w:rsidRPr="00193BBC">
        <w:rPr>
          <w:rFonts w:ascii="Arial" w:hAnsi="Arial" w:cs="Arial"/>
        </w:rPr>
        <w:t>8</w:t>
      </w:r>
      <w:r w:rsidRPr="00193BBC">
        <w:rPr>
          <w:rFonts w:ascii="Arial" w:hAnsi="Arial" w:cs="Arial"/>
        </w:rPr>
        <w:t xml:space="preserve"> hours CPD.</w:t>
      </w:r>
      <w:bookmarkEnd w:id="0"/>
    </w:p>
    <w:p w14:paraId="29C2DF2C" w14:textId="299E2DCB" w:rsidR="00D531AE" w:rsidRPr="00193BBC" w:rsidRDefault="00D531AE" w:rsidP="00D531A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93BBC">
        <w:rPr>
          <w:rFonts w:ascii="Arial" w:hAnsi="Arial" w:cs="Arial"/>
          <w:b/>
          <w:bCs/>
        </w:rPr>
        <w:t>Start date</w:t>
      </w:r>
      <w:r w:rsidR="00193BBC" w:rsidRPr="00193BBC">
        <w:rPr>
          <w:rFonts w:ascii="Arial" w:hAnsi="Arial" w:cs="Arial"/>
          <w:b/>
          <w:bCs/>
        </w:rPr>
        <w:t xml:space="preserve">: </w:t>
      </w:r>
      <w:r w:rsidR="00F43E02">
        <w:rPr>
          <w:rFonts w:ascii="Arial" w:hAnsi="Arial" w:cs="Arial"/>
          <w:b/>
          <w:bCs/>
        </w:rPr>
        <w:t>9</w:t>
      </w:r>
      <w:r w:rsidR="00F43E02" w:rsidRPr="00F43E02">
        <w:rPr>
          <w:rFonts w:ascii="Arial" w:hAnsi="Arial" w:cs="Arial"/>
          <w:b/>
          <w:bCs/>
          <w:vertAlign w:val="superscript"/>
        </w:rPr>
        <w:t>th</w:t>
      </w:r>
      <w:r w:rsidR="00F43E02">
        <w:rPr>
          <w:rFonts w:ascii="Arial" w:hAnsi="Arial" w:cs="Arial"/>
          <w:b/>
          <w:bCs/>
        </w:rPr>
        <w:t xml:space="preserve"> June 2021</w:t>
      </w:r>
      <w:r w:rsidRPr="00193BBC">
        <w:rPr>
          <w:rFonts w:ascii="Arial" w:hAnsi="Arial" w:cs="Arial"/>
          <w:b/>
          <w:bCs/>
        </w:rPr>
        <w:t>. This is the date from which you can access the e-learning hosted in Google Classroom. There are no live webinars this day.</w:t>
      </w:r>
    </w:p>
    <w:p w14:paraId="178022C7" w14:textId="77777777" w:rsidR="00D531AE" w:rsidRPr="00193BBC" w:rsidRDefault="00D531AE" w:rsidP="00D531AE">
      <w:pPr>
        <w:rPr>
          <w:rFonts w:ascii="Arial" w:hAnsi="Arial" w:cs="Arial"/>
        </w:rPr>
      </w:pPr>
    </w:p>
    <w:p w14:paraId="0313C04F" w14:textId="77777777" w:rsidR="00B81BE9" w:rsidRDefault="00B81BE9" w:rsidP="00B81BE9">
      <w:pPr>
        <w:spacing w:after="0" w:line="240" w:lineRule="auto"/>
        <w:rPr>
          <w:rFonts w:ascii="Arial" w:hAnsi="Arial" w:cs="Arial"/>
          <w:b/>
          <w:bCs/>
        </w:rPr>
      </w:pPr>
      <w:r w:rsidRPr="00BB1A0C">
        <w:rPr>
          <w:rFonts w:ascii="Arial" w:hAnsi="Arial" w:cs="Arial"/>
          <w:b/>
          <w:bCs/>
        </w:rPr>
        <w:t>Live Webinars</w:t>
      </w:r>
    </w:p>
    <w:p w14:paraId="27C55497" w14:textId="77777777" w:rsidR="00B81BE9" w:rsidRPr="00BB1A0C" w:rsidRDefault="00B81BE9" w:rsidP="00B81BE9">
      <w:pPr>
        <w:spacing w:after="0" w:line="240" w:lineRule="auto"/>
        <w:rPr>
          <w:rFonts w:ascii="Arial" w:hAnsi="Arial" w:cs="Arial"/>
          <w:b/>
          <w:bCs/>
        </w:rPr>
      </w:pPr>
    </w:p>
    <w:p w14:paraId="5326574E" w14:textId="12466FC6" w:rsidR="00522F3A" w:rsidRDefault="00522F3A" w:rsidP="00522F3A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 xml:space="preserve">Unit 1 webinar: </w:t>
      </w:r>
      <w:r w:rsidR="00F43E02">
        <w:rPr>
          <w:rFonts w:ascii="Arial" w:hAnsi="Arial" w:cs="Arial"/>
        </w:rPr>
        <w:t>23</w:t>
      </w:r>
      <w:r w:rsidR="00F43E02" w:rsidRPr="00F43E02">
        <w:rPr>
          <w:rFonts w:ascii="Arial" w:hAnsi="Arial" w:cs="Arial"/>
          <w:vertAlign w:val="superscript"/>
        </w:rPr>
        <w:t>rd</w:t>
      </w:r>
      <w:r w:rsidR="00F43E02">
        <w:rPr>
          <w:rFonts w:ascii="Arial" w:hAnsi="Arial" w:cs="Arial"/>
        </w:rPr>
        <w:t xml:space="preserve"> June 2021 10-11:15</w:t>
      </w:r>
    </w:p>
    <w:p w14:paraId="00F02EC5" w14:textId="77777777" w:rsidR="00522F3A" w:rsidRDefault="00522F3A" w:rsidP="00522F3A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>Presenting for 10 minutes at the start for the webinar:</w:t>
      </w:r>
    </w:p>
    <w:p w14:paraId="03233B79" w14:textId="77777777" w:rsidR="00F43E02" w:rsidRPr="00F07809" w:rsidRDefault="00F43E02" w:rsidP="00F43E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F07809">
        <w:rPr>
          <w:rFonts w:ascii="Arial" w:eastAsia="Times New Roman" w:hAnsi="Arial" w:cs="Arial"/>
          <w:lang w:eastAsia="en-GB"/>
        </w:rPr>
        <w:t>Catherine Griffiths</w:t>
      </w:r>
    </w:p>
    <w:p w14:paraId="79AD5178" w14:textId="77777777" w:rsidR="00F43E02" w:rsidRPr="00F07809" w:rsidRDefault="00F43E02" w:rsidP="00F43E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F07809">
        <w:rPr>
          <w:rFonts w:ascii="Arial" w:eastAsia="Times New Roman" w:hAnsi="Arial" w:cs="Arial"/>
          <w:lang w:eastAsia="en-GB"/>
        </w:rPr>
        <w:t>Professional Relations</w:t>
      </w:r>
    </w:p>
    <w:p w14:paraId="091B5180" w14:textId="77777777" w:rsidR="00F43E02" w:rsidRPr="00F07809" w:rsidRDefault="00F43E02" w:rsidP="00F43E02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eastAsia="Times New Roman" w:hAnsi="Arial" w:cs="Arial"/>
          <w:lang w:eastAsia="en-GB"/>
        </w:rPr>
        <w:t>Teva UK Limited</w:t>
      </w:r>
    </w:p>
    <w:p w14:paraId="78124B14" w14:textId="77777777" w:rsidR="00F43E02" w:rsidRDefault="00F43E02" w:rsidP="00F43E02">
      <w:pPr>
        <w:tabs>
          <w:tab w:val="left" w:pos="2910"/>
        </w:tabs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>Following this: case studies and Q&amp;A for 1 hour (no companies will be present).</w:t>
      </w:r>
    </w:p>
    <w:p w14:paraId="499CAED1" w14:textId="77777777" w:rsidR="00522F3A" w:rsidRPr="00F07809" w:rsidRDefault="00522F3A" w:rsidP="00522F3A">
      <w:pPr>
        <w:tabs>
          <w:tab w:val="left" w:pos="2910"/>
        </w:tabs>
        <w:spacing w:after="0" w:line="240" w:lineRule="auto"/>
        <w:rPr>
          <w:rFonts w:ascii="Arial" w:hAnsi="Arial" w:cs="Arial"/>
        </w:rPr>
      </w:pPr>
    </w:p>
    <w:p w14:paraId="1AEB5DF2" w14:textId="77777777" w:rsidR="00522F3A" w:rsidRPr="00F07809" w:rsidRDefault="00522F3A" w:rsidP="00522F3A">
      <w:pPr>
        <w:spacing w:after="0" w:line="240" w:lineRule="auto"/>
        <w:rPr>
          <w:rFonts w:ascii="Arial" w:hAnsi="Arial" w:cs="Arial"/>
        </w:rPr>
      </w:pPr>
    </w:p>
    <w:p w14:paraId="7B4EB4DB" w14:textId="39402045" w:rsidR="00522F3A" w:rsidRDefault="00522F3A" w:rsidP="00522F3A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 xml:space="preserve">Unit 2 webinar: </w:t>
      </w:r>
      <w:r w:rsidR="00F43E02">
        <w:rPr>
          <w:rFonts w:ascii="Arial" w:hAnsi="Arial" w:cs="Arial"/>
        </w:rPr>
        <w:t>7</w:t>
      </w:r>
      <w:r w:rsidR="00F43E02" w:rsidRPr="00F43E02">
        <w:rPr>
          <w:rFonts w:ascii="Arial" w:hAnsi="Arial" w:cs="Arial"/>
          <w:vertAlign w:val="superscript"/>
        </w:rPr>
        <w:t>th</w:t>
      </w:r>
      <w:r w:rsidR="00F43E02">
        <w:rPr>
          <w:rFonts w:ascii="Arial" w:hAnsi="Arial" w:cs="Arial"/>
        </w:rPr>
        <w:t xml:space="preserve"> July 2021 10-11:15</w:t>
      </w:r>
    </w:p>
    <w:p w14:paraId="0D06EB58" w14:textId="157D3F34" w:rsidR="00522F3A" w:rsidRPr="00F07809" w:rsidRDefault="00522F3A" w:rsidP="00522F3A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Presenting</w:t>
      </w:r>
      <w:r w:rsidRPr="00F07809">
        <w:rPr>
          <w:rFonts w:ascii="Arial" w:eastAsia="Times New Roman" w:hAnsi="Arial" w:cs="Arial"/>
          <w:lang w:eastAsia="en-GB"/>
        </w:rPr>
        <w:t xml:space="preserve"> for 10 minutes at the start of the webinar:</w:t>
      </w:r>
    </w:p>
    <w:p w14:paraId="55315343" w14:textId="77777777" w:rsidR="00F43E02" w:rsidRPr="00F07809" w:rsidRDefault="00F43E02" w:rsidP="00F43E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Jason Couch</w:t>
      </w:r>
    </w:p>
    <w:p w14:paraId="60541D9C" w14:textId="77777777" w:rsidR="00F43E02" w:rsidRPr="00F07809" w:rsidRDefault="00F43E02" w:rsidP="00F43E02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>Chiesi UK Ltd</w:t>
      </w:r>
    </w:p>
    <w:p w14:paraId="1600D592" w14:textId="77777777" w:rsidR="00F43E02" w:rsidRPr="00F07809" w:rsidRDefault="00F43E02" w:rsidP="00F43E02">
      <w:pPr>
        <w:tabs>
          <w:tab w:val="left" w:pos="2910"/>
        </w:tabs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>Following this: case studies and Q&amp;A for 1 hour (no companies will be present</w:t>
      </w:r>
      <w:r>
        <w:rPr>
          <w:rFonts w:ascii="Arial" w:hAnsi="Arial" w:cs="Arial"/>
        </w:rPr>
        <w:t>)</w:t>
      </w:r>
      <w:r w:rsidRPr="00F07809">
        <w:rPr>
          <w:rFonts w:ascii="Arial" w:hAnsi="Arial" w:cs="Arial"/>
        </w:rPr>
        <w:t xml:space="preserve"> </w:t>
      </w:r>
    </w:p>
    <w:p w14:paraId="044E1B5B" w14:textId="77777777" w:rsidR="00522F3A" w:rsidRPr="00F07809" w:rsidRDefault="00522F3A" w:rsidP="00522F3A">
      <w:pPr>
        <w:spacing w:after="0" w:line="240" w:lineRule="auto"/>
        <w:rPr>
          <w:rFonts w:ascii="Arial" w:hAnsi="Arial" w:cs="Arial"/>
        </w:rPr>
      </w:pPr>
    </w:p>
    <w:p w14:paraId="437C22C4" w14:textId="77777777" w:rsidR="00522F3A" w:rsidRPr="00F07809" w:rsidRDefault="00522F3A" w:rsidP="00522F3A">
      <w:pPr>
        <w:spacing w:after="0" w:line="240" w:lineRule="auto"/>
        <w:rPr>
          <w:rFonts w:ascii="Arial" w:hAnsi="Arial" w:cs="Arial"/>
        </w:rPr>
      </w:pPr>
    </w:p>
    <w:p w14:paraId="57FCB813" w14:textId="2B84FD33" w:rsidR="00522F3A" w:rsidRDefault="00522F3A" w:rsidP="00522F3A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 xml:space="preserve">Unit 3 webinar: </w:t>
      </w:r>
      <w:r w:rsidR="00F43E02">
        <w:rPr>
          <w:rFonts w:ascii="Arial" w:hAnsi="Arial" w:cs="Arial"/>
        </w:rPr>
        <w:t>21</w:t>
      </w:r>
      <w:r w:rsidR="00F43E02" w:rsidRPr="00F43E02">
        <w:rPr>
          <w:rFonts w:ascii="Arial" w:hAnsi="Arial" w:cs="Arial"/>
          <w:vertAlign w:val="superscript"/>
        </w:rPr>
        <w:t>st</w:t>
      </w:r>
      <w:r w:rsidR="00F43E02">
        <w:rPr>
          <w:rFonts w:ascii="Arial" w:hAnsi="Arial" w:cs="Arial"/>
        </w:rPr>
        <w:t xml:space="preserve"> July 2021 10-11:15</w:t>
      </w:r>
    </w:p>
    <w:p w14:paraId="3B7FF8C5" w14:textId="152E83DA" w:rsidR="00522F3A" w:rsidRDefault="00522F3A" w:rsidP="00522F3A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>Presenting for 10 minutes at the start of the webinar:</w:t>
      </w:r>
    </w:p>
    <w:p w14:paraId="671B8EDC" w14:textId="77777777" w:rsidR="00F43E02" w:rsidRPr="00D531AE" w:rsidRDefault="00F43E02" w:rsidP="00F43E02">
      <w:pPr>
        <w:spacing w:after="0" w:line="240" w:lineRule="auto"/>
        <w:rPr>
          <w:rFonts w:ascii="Arial" w:hAnsi="Arial" w:cs="Arial"/>
        </w:rPr>
      </w:pPr>
      <w:r w:rsidRPr="00D531AE">
        <w:rPr>
          <w:rFonts w:ascii="Arial" w:hAnsi="Arial" w:cs="Arial"/>
        </w:rPr>
        <w:t>Jonathan Chetland</w:t>
      </w:r>
    </w:p>
    <w:p w14:paraId="27447AF2" w14:textId="77777777" w:rsidR="00F43E02" w:rsidRPr="00D531AE" w:rsidRDefault="00F43E02" w:rsidP="00F43E02">
      <w:pPr>
        <w:spacing w:after="0" w:line="240" w:lineRule="auto"/>
        <w:rPr>
          <w:rFonts w:ascii="Arial" w:hAnsi="Arial" w:cs="Arial"/>
        </w:rPr>
      </w:pPr>
      <w:r w:rsidRPr="00D531AE">
        <w:rPr>
          <w:rFonts w:ascii="Arial" w:hAnsi="Arial" w:cs="Arial"/>
        </w:rPr>
        <w:t>Boehringer Ingelheim</w:t>
      </w:r>
    </w:p>
    <w:p w14:paraId="0AB86010" w14:textId="5C7975CC" w:rsidR="00522F3A" w:rsidRPr="00F07809" w:rsidRDefault="00F43E02" w:rsidP="00F43E02">
      <w:pPr>
        <w:tabs>
          <w:tab w:val="left" w:pos="2910"/>
        </w:tabs>
        <w:spacing w:after="0" w:line="240" w:lineRule="auto"/>
        <w:rPr>
          <w:rFonts w:ascii="Arial" w:hAnsi="Arial" w:cs="Arial"/>
        </w:rPr>
      </w:pPr>
      <w:r w:rsidRPr="00D531AE">
        <w:rPr>
          <w:rFonts w:ascii="Arial" w:hAnsi="Arial" w:cs="Arial"/>
        </w:rPr>
        <w:t>Following this: case studies and Q&amp;A for 1 hour (no companies will be present</w:t>
      </w:r>
      <w:r>
        <w:rPr>
          <w:rFonts w:ascii="Arial" w:hAnsi="Arial" w:cs="Arial"/>
        </w:rPr>
        <w:t>).</w:t>
      </w:r>
    </w:p>
    <w:p w14:paraId="0FD34838" w14:textId="77777777" w:rsidR="00193BBC" w:rsidRPr="00BB1A0C" w:rsidRDefault="00193BBC" w:rsidP="00193BBC">
      <w:pPr>
        <w:spacing w:after="0" w:line="240" w:lineRule="auto"/>
        <w:rPr>
          <w:rFonts w:ascii="Arial" w:hAnsi="Arial" w:cs="Arial"/>
        </w:rPr>
      </w:pPr>
    </w:p>
    <w:p w14:paraId="02CB9EB9" w14:textId="77777777" w:rsidR="00193BBC" w:rsidRPr="00BB1A0C" w:rsidRDefault="00193BBC" w:rsidP="00193BBC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A34A5D2" w14:textId="378997CB" w:rsidR="00BB1A0C" w:rsidRDefault="00BB1A0C" w:rsidP="00193BBC">
      <w:pPr>
        <w:spacing w:after="0" w:line="240" w:lineRule="auto"/>
        <w:rPr>
          <w:rFonts w:ascii="Arial" w:hAnsi="Arial" w:cs="Arial"/>
        </w:rPr>
      </w:pPr>
    </w:p>
    <w:p w14:paraId="2524B8D1" w14:textId="0CD2FF46" w:rsidR="00193BBC" w:rsidRPr="00193BBC" w:rsidRDefault="00193BBC" w:rsidP="00193BB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93BBC" w:rsidRPr="00193BB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3F245" w14:textId="77777777" w:rsidR="00DA376F" w:rsidRDefault="00DA376F" w:rsidP="00257495">
      <w:pPr>
        <w:spacing w:after="0" w:line="240" w:lineRule="auto"/>
      </w:pPr>
      <w:r>
        <w:separator/>
      </w:r>
    </w:p>
  </w:endnote>
  <w:endnote w:type="continuationSeparator" w:id="0">
    <w:p w14:paraId="49461152" w14:textId="77777777" w:rsidR="00DA376F" w:rsidRDefault="00DA376F" w:rsidP="0025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2811F" w14:textId="009DB53A" w:rsidR="00B81BE9" w:rsidRPr="00257495" w:rsidRDefault="00F43E02" w:rsidP="00B81BE9">
    <w:pPr>
      <w:shd w:val="clear" w:color="auto" w:fill="FFFFFF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</w:pPr>
    <w:r>
      <w:rPr>
        <w:rFonts w:ascii="Arial" w:hAnsi="Arial" w:cs="Arial"/>
        <w:i/>
        <w:iCs/>
        <w:sz w:val="20"/>
        <w:szCs w:val="20"/>
      </w:rPr>
      <w:t>Boehringer Ingelheim</w:t>
    </w:r>
    <w:r w:rsidRPr="00F9492A">
      <w:rPr>
        <w:rFonts w:ascii="Arial" w:hAnsi="Arial" w:cs="Arial"/>
        <w:i/>
        <w:iCs/>
        <w:noProof/>
        <w:color w:val="222222"/>
        <w:sz w:val="20"/>
        <w:szCs w:val="20"/>
      </w:rPr>
      <w:drawing>
        <wp:anchor distT="0" distB="0" distL="114300" distR="114300" simplePos="0" relativeHeight="251672576" behindDoc="1" locked="0" layoutInCell="1" allowOverlap="1" wp14:anchorId="2EA963ED" wp14:editId="1C675B8B">
          <wp:simplePos x="0" y="0"/>
          <wp:positionH relativeFrom="margin">
            <wp:posOffset>857250</wp:posOffset>
          </wp:positionH>
          <wp:positionV relativeFrom="paragraph">
            <wp:posOffset>767715</wp:posOffset>
          </wp:positionV>
          <wp:extent cx="1020445" cy="337820"/>
          <wp:effectExtent l="0" t="0" r="8255" b="5080"/>
          <wp:wrapTight wrapText="bothSides">
            <wp:wrapPolygon edited="0">
              <wp:start x="0" y="0"/>
              <wp:lineTo x="0" y="20707"/>
              <wp:lineTo x="21371" y="20707"/>
              <wp:lineTo x="2137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BBC">
      <w:rPr>
        <w:rFonts w:ascii="Arial" w:hAnsi="Arial" w:cs="Arial"/>
        <w:i/>
        <w:iCs/>
        <w:noProof/>
        <w:color w:val="222222"/>
        <w:sz w:val="20"/>
        <w:szCs w:val="20"/>
      </w:rPr>
      <w:drawing>
        <wp:anchor distT="0" distB="0" distL="114300" distR="114300" simplePos="0" relativeHeight="251670528" behindDoc="1" locked="0" layoutInCell="1" allowOverlap="1" wp14:anchorId="436C5E58" wp14:editId="2FC554C1">
          <wp:simplePos x="0" y="0"/>
          <wp:positionH relativeFrom="margin">
            <wp:align>center</wp:align>
          </wp:positionH>
          <wp:positionV relativeFrom="margin">
            <wp:posOffset>9395460</wp:posOffset>
          </wp:positionV>
          <wp:extent cx="875030" cy="266700"/>
          <wp:effectExtent l="0" t="0" r="1270" b="0"/>
          <wp:wrapTight wrapText="bothSides">
            <wp:wrapPolygon edited="0">
              <wp:start x="0" y="0"/>
              <wp:lineTo x="0" y="20057"/>
              <wp:lineTo x="21161" y="20057"/>
              <wp:lineTo x="2116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36" b="29662"/>
                  <a:stretch/>
                </pic:blipFill>
                <pic:spPr bwMode="auto">
                  <a:xfrm>
                    <a:off x="0" y="0"/>
                    <a:ext cx="87503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456" w:rsidRPr="00F9492A">
      <w:rPr>
        <w:noProof/>
      </w:rPr>
      <w:drawing>
        <wp:anchor distT="0" distB="0" distL="114300" distR="114300" simplePos="0" relativeHeight="251659264" behindDoc="1" locked="0" layoutInCell="1" allowOverlap="1" wp14:anchorId="0BE06C24" wp14:editId="66D28A8E">
          <wp:simplePos x="0" y="0"/>
          <wp:positionH relativeFrom="margin">
            <wp:posOffset>4048125</wp:posOffset>
          </wp:positionH>
          <wp:positionV relativeFrom="margin">
            <wp:posOffset>9410700</wp:posOffset>
          </wp:positionV>
          <wp:extent cx="457200" cy="247015"/>
          <wp:effectExtent l="0" t="0" r="0" b="635"/>
          <wp:wrapThrough wrapText="bothSides">
            <wp:wrapPolygon edited="0">
              <wp:start x="0" y="0"/>
              <wp:lineTo x="0" y="19990"/>
              <wp:lineTo x="20700" y="19990"/>
              <wp:lineTo x="2070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iCs/>
        <w:noProof/>
        <w:color w:val="222222"/>
        <w:sz w:val="20"/>
        <w:szCs w:val="20"/>
      </w:rPr>
      <w:t xml:space="preserve">, </w:t>
    </w:r>
    <w:r w:rsidR="00193BBC">
      <w:rPr>
        <w:rFonts w:ascii="Arial" w:hAnsi="Arial" w:cs="Arial"/>
        <w:i/>
        <w:iCs/>
        <w:sz w:val="20"/>
        <w:szCs w:val="20"/>
      </w:rPr>
      <w:t>Chiesi UK Ltd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B81BE9" w:rsidRPr="00F9492A">
      <w:rPr>
        <w:rFonts w:ascii="Arial" w:hAnsi="Arial" w:cs="Arial"/>
        <w:i/>
        <w:iCs/>
        <w:sz w:val="20"/>
        <w:szCs w:val="20"/>
      </w:rPr>
      <w:t>and Teva UK Limited are supporting the logistics of this educational package but</w:t>
    </w:r>
    <w:r w:rsidR="00B81BE9" w:rsidRPr="00F9492A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 did not initiate these meetings and have had no input into the content, programme or organisation of these educational meetings. At the start of each webinar, one company will have a 10 </w:t>
    </w:r>
    <w:r w:rsidR="001D1257" w:rsidRPr="00F9492A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minu</w:t>
    </w:r>
    <w:r w:rsidR="001D1257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t</w:t>
    </w:r>
    <w:r w:rsidR="001D1257" w:rsidRPr="00F9492A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e</w:t>
    </w:r>
    <w:r w:rsidR="00B81BE9" w:rsidRPr="00F9492A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 slot to give a short presentation.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058D9" w14:textId="77777777" w:rsidR="00DA376F" w:rsidRDefault="00DA376F" w:rsidP="00257495">
      <w:pPr>
        <w:spacing w:after="0" w:line="240" w:lineRule="auto"/>
      </w:pPr>
      <w:r>
        <w:separator/>
      </w:r>
    </w:p>
  </w:footnote>
  <w:footnote w:type="continuationSeparator" w:id="0">
    <w:p w14:paraId="01E3BE5D" w14:textId="77777777" w:rsidR="00DA376F" w:rsidRDefault="00DA376F" w:rsidP="0025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01CE" w14:textId="53D84F6C" w:rsidR="00D640BB" w:rsidRPr="00D640BB" w:rsidRDefault="00AF3FB3" w:rsidP="00D640BB">
    <w:pPr>
      <w:pStyle w:val="Header"/>
      <w:jc w:val="center"/>
      <w:rPr>
        <w:sz w:val="32"/>
        <w:szCs w:val="32"/>
      </w:rPr>
    </w:pPr>
    <w:r w:rsidRPr="00336B60">
      <w:rPr>
        <w:rFonts w:ascii="Arial" w:hAnsi="Arial" w:cs="Arial"/>
        <w:noProof/>
        <w:sz w:val="30"/>
        <w:szCs w:val="30"/>
      </w:rPr>
      <w:drawing>
        <wp:anchor distT="0" distB="0" distL="114300" distR="114300" simplePos="0" relativeHeight="251666432" behindDoc="1" locked="0" layoutInCell="1" allowOverlap="1" wp14:anchorId="7E702CBF" wp14:editId="0DE9491A">
          <wp:simplePos x="0" y="0"/>
          <wp:positionH relativeFrom="margin">
            <wp:posOffset>5943600</wp:posOffset>
          </wp:positionH>
          <wp:positionV relativeFrom="margin">
            <wp:posOffset>-722630</wp:posOffset>
          </wp:positionV>
          <wp:extent cx="494665" cy="55245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0BB" w:rsidRPr="00D640BB">
      <w:rPr>
        <w:sz w:val="32"/>
        <w:szCs w:val="32"/>
      </w:rPr>
      <w:t>E-</w:t>
    </w:r>
    <w:r w:rsidR="00513C21">
      <w:rPr>
        <w:sz w:val="32"/>
        <w:szCs w:val="32"/>
      </w:rPr>
      <w:t>L</w:t>
    </w:r>
    <w:r w:rsidR="00D640BB" w:rsidRPr="00D640BB">
      <w:rPr>
        <w:sz w:val="32"/>
        <w:szCs w:val="32"/>
      </w:rPr>
      <w:t>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4283"/>
    <w:multiLevelType w:val="hybridMultilevel"/>
    <w:tmpl w:val="C6C0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D57160"/>
    <w:multiLevelType w:val="multilevel"/>
    <w:tmpl w:val="5BE8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F0D94"/>
    <w:multiLevelType w:val="hybridMultilevel"/>
    <w:tmpl w:val="D170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AB2E84"/>
    <w:multiLevelType w:val="hybridMultilevel"/>
    <w:tmpl w:val="7854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1D6F68"/>
    <w:multiLevelType w:val="hybridMultilevel"/>
    <w:tmpl w:val="6D5C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9C36B7"/>
    <w:multiLevelType w:val="hybridMultilevel"/>
    <w:tmpl w:val="B154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95"/>
    <w:rsid w:val="0002218C"/>
    <w:rsid w:val="00043019"/>
    <w:rsid w:val="000D5BA3"/>
    <w:rsid w:val="001231A0"/>
    <w:rsid w:val="00163AD1"/>
    <w:rsid w:val="00193BBC"/>
    <w:rsid w:val="001C249B"/>
    <w:rsid w:val="001D1257"/>
    <w:rsid w:val="001E009A"/>
    <w:rsid w:val="00224343"/>
    <w:rsid w:val="00257495"/>
    <w:rsid w:val="00274573"/>
    <w:rsid w:val="002C71C3"/>
    <w:rsid w:val="00336B60"/>
    <w:rsid w:val="00440BCF"/>
    <w:rsid w:val="0047421E"/>
    <w:rsid w:val="004905F1"/>
    <w:rsid w:val="004C3170"/>
    <w:rsid w:val="005062C8"/>
    <w:rsid w:val="00513C21"/>
    <w:rsid w:val="00522F3A"/>
    <w:rsid w:val="00651466"/>
    <w:rsid w:val="00784184"/>
    <w:rsid w:val="007A6AC1"/>
    <w:rsid w:val="008149CA"/>
    <w:rsid w:val="008B4512"/>
    <w:rsid w:val="008D138D"/>
    <w:rsid w:val="0097754E"/>
    <w:rsid w:val="00982D11"/>
    <w:rsid w:val="00994F59"/>
    <w:rsid w:val="009C7905"/>
    <w:rsid w:val="00A26ACE"/>
    <w:rsid w:val="00A44D75"/>
    <w:rsid w:val="00AF3FB3"/>
    <w:rsid w:val="00B32E14"/>
    <w:rsid w:val="00B7299D"/>
    <w:rsid w:val="00B81BE9"/>
    <w:rsid w:val="00BB1A0C"/>
    <w:rsid w:val="00C03C8B"/>
    <w:rsid w:val="00C15A65"/>
    <w:rsid w:val="00C502C6"/>
    <w:rsid w:val="00CA1C3D"/>
    <w:rsid w:val="00CC21E9"/>
    <w:rsid w:val="00CF7832"/>
    <w:rsid w:val="00D07B3C"/>
    <w:rsid w:val="00D531AE"/>
    <w:rsid w:val="00D640BB"/>
    <w:rsid w:val="00D66615"/>
    <w:rsid w:val="00DA376F"/>
    <w:rsid w:val="00DF2108"/>
    <w:rsid w:val="00E7152A"/>
    <w:rsid w:val="00EC4C81"/>
    <w:rsid w:val="00F11F6B"/>
    <w:rsid w:val="00F14041"/>
    <w:rsid w:val="00F20456"/>
    <w:rsid w:val="00F43E02"/>
    <w:rsid w:val="00F9492A"/>
    <w:rsid w:val="00FE2D0C"/>
    <w:rsid w:val="00FE56E9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4713A"/>
  <w15:chartTrackingRefBased/>
  <w15:docId w15:val="{DAF9B2AE-6097-4C77-8E72-E134B80D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95"/>
    <w:pPr>
      <w:ind w:left="720"/>
      <w:contextualSpacing/>
    </w:pPr>
  </w:style>
  <w:style w:type="paragraph" w:customStyle="1" w:styleId="font8">
    <w:name w:val="font_8"/>
    <w:basedOn w:val="Normal"/>
    <w:rsid w:val="0025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95"/>
  </w:style>
  <w:style w:type="paragraph" w:styleId="Footer">
    <w:name w:val="footer"/>
    <w:basedOn w:val="Normal"/>
    <w:link w:val="Foot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Rush</dc:creator>
  <cp:keywords/>
  <dc:description/>
  <cp:lastModifiedBy>Laura Rush</cp:lastModifiedBy>
  <cp:revision>3</cp:revision>
  <cp:lastPrinted>2020-06-17T21:34:00Z</cp:lastPrinted>
  <dcterms:created xsi:type="dcterms:W3CDTF">2020-11-10T11:05:00Z</dcterms:created>
  <dcterms:modified xsi:type="dcterms:W3CDTF">2020-11-10T11:12:00Z</dcterms:modified>
</cp:coreProperties>
</file>